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27C" w:rsidRDefault="00395B73" w:rsidP="00DC155C">
      <w:pPr>
        <w:pStyle w:val="a4"/>
        <w:ind w:left="0"/>
        <w:jc w:val="center"/>
      </w:pPr>
      <w:bookmarkStart w:id="0" w:name="_GoBack"/>
      <w:bookmarkEnd w:id="0"/>
      <w:r>
        <w:t>雲林縣109年春季縣長盃自由車競賽規程</w:t>
      </w:r>
    </w:p>
    <w:p w:rsidR="00B3327C" w:rsidRDefault="00395B73" w:rsidP="00DC155C">
      <w:pPr>
        <w:pStyle w:val="a3"/>
        <w:spacing w:before="0"/>
        <w:ind w:left="0"/>
      </w:pPr>
      <w:r>
        <w:t>一.主辦單位：雲林縣縣政府</w:t>
      </w:r>
    </w:p>
    <w:p w:rsidR="00B3327C" w:rsidRDefault="00395B73" w:rsidP="00DC155C">
      <w:pPr>
        <w:pStyle w:val="a3"/>
        <w:spacing w:before="0"/>
        <w:ind w:left="0"/>
      </w:pPr>
      <w:r>
        <w:t>二.承辦單位：雲林縣體育會自由委員會</w:t>
      </w:r>
    </w:p>
    <w:p w:rsidR="00395B73" w:rsidRDefault="00395B73" w:rsidP="00DC155C">
      <w:pPr>
        <w:pStyle w:val="a3"/>
        <w:spacing w:before="0" w:line="256" w:lineRule="auto"/>
        <w:ind w:left="0"/>
      </w:pPr>
      <w:r>
        <w:t>三.協辦單位：雲林縣警察局 衛生局 雲林縣國中小體育促進會 天浩宮地母廟 樟湖國小</w:t>
      </w:r>
    </w:p>
    <w:p w:rsidR="00B3327C" w:rsidRDefault="00395B73" w:rsidP="00DC155C">
      <w:pPr>
        <w:pStyle w:val="a3"/>
        <w:spacing w:before="0" w:line="256" w:lineRule="auto"/>
        <w:ind w:left="0"/>
      </w:pPr>
      <w:r>
        <w:t>四.指導單位：雲林縣體育會</w:t>
      </w:r>
    </w:p>
    <w:p w:rsidR="00B3327C" w:rsidRDefault="00395B73" w:rsidP="00DC155C">
      <w:pPr>
        <w:pStyle w:val="a3"/>
        <w:spacing w:before="0" w:line="256" w:lineRule="auto"/>
        <w:ind w:left="0"/>
      </w:pPr>
      <w:r>
        <w:rPr>
          <w:w w:val="105"/>
        </w:rPr>
        <w:t>五 .比賽日期：2020年 5月16日（星期六） 六.比賽集合地點：天浩宮地母廟</w:t>
      </w:r>
    </w:p>
    <w:p w:rsidR="00B3327C" w:rsidRDefault="00395B73" w:rsidP="00DC155C">
      <w:pPr>
        <w:pStyle w:val="a3"/>
        <w:spacing w:before="0"/>
        <w:ind w:left="0"/>
      </w:pPr>
      <w:r>
        <w:t>七.比賽路線：</w:t>
      </w:r>
    </w:p>
    <w:p w:rsidR="00DC155C" w:rsidRPr="00DC155C" w:rsidRDefault="00DC155C" w:rsidP="00DC155C">
      <w:pPr>
        <w:pStyle w:val="a3"/>
        <w:spacing w:before="0" w:line="256" w:lineRule="auto"/>
        <w:ind w:left="0"/>
        <w:rPr>
          <w:rFonts w:asciiTheme="minorEastAsia" w:eastAsiaTheme="minorEastAsia" w:hAnsiTheme="minorEastAsia"/>
          <w:spacing w:val="-13"/>
          <w:w w:val="106"/>
        </w:rPr>
      </w:pPr>
      <w:r>
        <w:rPr>
          <w:rFonts w:hint="eastAsia"/>
        </w:rPr>
        <w:t xml:space="preserve">                     </w:t>
      </w:r>
      <w:r w:rsidR="00395B73" w:rsidRPr="00DC155C">
        <w:rPr>
          <w:rFonts w:asciiTheme="minorEastAsia" w:eastAsiaTheme="minorEastAsia" w:hAnsiTheme="minorEastAsia"/>
        </w:rPr>
        <w:t>天浩宮地母廟—縣道</w:t>
      </w:r>
      <w:r w:rsidR="00395B73" w:rsidRPr="00DC155C">
        <w:rPr>
          <w:rFonts w:asciiTheme="minorEastAsia" w:eastAsiaTheme="minorEastAsia" w:hAnsiTheme="minorEastAsia"/>
          <w:spacing w:val="-11"/>
          <w:w w:val="84"/>
        </w:rPr>
        <w:t>1</w:t>
      </w:r>
      <w:r w:rsidR="00395B73" w:rsidRPr="00DC155C">
        <w:rPr>
          <w:rFonts w:asciiTheme="minorEastAsia" w:eastAsiaTheme="minorEastAsia" w:hAnsiTheme="minorEastAsia"/>
          <w:spacing w:val="-15"/>
          <w:w w:val="127"/>
        </w:rPr>
        <w:t>49</w:t>
      </w:r>
      <w:r w:rsidR="00395B73" w:rsidRPr="00DC155C">
        <w:rPr>
          <w:rFonts w:asciiTheme="minorEastAsia" w:eastAsiaTheme="minorEastAsia" w:hAnsiTheme="minorEastAsia"/>
        </w:rPr>
        <w:t>線</w:t>
      </w:r>
      <w:r w:rsidR="00395B73" w:rsidRPr="00DC155C">
        <w:rPr>
          <w:rFonts w:asciiTheme="minorEastAsia" w:eastAsiaTheme="minorEastAsia" w:hAnsiTheme="minorEastAsia"/>
          <w:spacing w:val="-15"/>
          <w:w w:val="127"/>
        </w:rPr>
        <w:t>5</w:t>
      </w:r>
      <w:r w:rsidR="00395B73" w:rsidRPr="00DC155C">
        <w:rPr>
          <w:rFonts w:asciiTheme="minorEastAsia" w:eastAsiaTheme="minorEastAsia" w:hAnsiTheme="minorEastAsia"/>
          <w:w w:val="109"/>
        </w:rPr>
        <w:t>k</w:t>
      </w:r>
      <w:r w:rsidR="00395B73" w:rsidRPr="00DC155C">
        <w:rPr>
          <w:rFonts w:asciiTheme="minorEastAsia" w:eastAsiaTheme="minorEastAsia" w:hAnsiTheme="minorEastAsia"/>
          <w:spacing w:val="-1"/>
          <w:w w:val="114"/>
        </w:rPr>
        <w:t>m</w:t>
      </w:r>
      <w:r w:rsidR="00395B73" w:rsidRPr="00DC155C">
        <w:rPr>
          <w:rFonts w:asciiTheme="minorEastAsia" w:eastAsiaTheme="minorEastAsia" w:hAnsiTheme="minorEastAsia"/>
          <w:spacing w:val="-2"/>
        </w:rPr>
        <w:t xml:space="preserve">處  </w:t>
      </w:r>
      <w:r w:rsidR="00395B73" w:rsidRPr="00DC155C">
        <w:rPr>
          <w:rFonts w:asciiTheme="minorEastAsia" w:eastAsiaTheme="minorEastAsia" w:hAnsiTheme="minorEastAsia"/>
          <w:w w:val="106"/>
        </w:rPr>
        <w:t>(</w:t>
      </w:r>
      <w:r w:rsidR="00395B73" w:rsidRPr="00DC155C">
        <w:rPr>
          <w:rFonts w:asciiTheme="minorEastAsia" w:eastAsiaTheme="minorEastAsia" w:hAnsiTheme="minorEastAsia"/>
        </w:rPr>
        <w:t>起點</w:t>
      </w:r>
      <w:r w:rsidR="00395B73" w:rsidRPr="00DC155C">
        <w:rPr>
          <w:rFonts w:asciiTheme="minorEastAsia" w:eastAsiaTheme="minorEastAsia" w:hAnsiTheme="minorEastAsia"/>
          <w:w w:val="106"/>
        </w:rPr>
        <w:t>)</w:t>
      </w:r>
      <w:r w:rsidR="00395B73" w:rsidRPr="00DC155C">
        <w:rPr>
          <w:rFonts w:asciiTheme="minorEastAsia" w:eastAsiaTheme="minorEastAsia" w:hAnsiTheme="minorEastAsia"/>
        </w:rPr>
        <w:t>—縣道</w:t>
      </w:r>
      <w:r w:rsidR="00395B73" w:rsidRPr="00DC155C">
        <w:rPr>
          <w:rFonts w:asciiTheme="minorEastAsia" w:eastAsiaTheme="minorEastAsia" w:hAnsiTheme="minorEastAsia"/>
          <w:spacing w:val="-11"/>
          <w:w w:val="84"/>
        </w:rPr>
        <w:t>1</w:t>
      </w:r>
      <w:r w:rsidR="00395B73" w:rsidRPr="00DC155C">
        <w:rPr>
          <w:rFonts w:asciiTheme="minorEastAsia" w:eastAsiaTheme="minorEastAsia" w:hAnsiTheme="minorEastAsia"/>
          <w:spacing w:val="-15"/>
          <w:w w:val="127"/>
        </w:rPr>
        <w:t>49</w:t>
      </w:r>
      <w:r w:rsidR="00395B73" w:rsidRPr="00DC155C">
        <w:rPr>
          <w:rFonts w:asciiTheme="minorEastAsia" w:eastAsiaTheme="minorEastAsia" w:hAnsiTheme="minorEastAsia"/>
          <w:w w:val="192"/>
        </w:rPr>
        <w:t>--</w:t>
      </w:r>
      <w:r w:rsidR="00395B73" w:rsidRPr="00DC155C">
        <w:rPr>
          <w:rFonts w:asciiTheme="minorEastAsia" w:eastAsiaTheme="minorEastAsia" w:hAnsiTheme="minorEastAsia"/>
          <w:spacing w:val="-2"/>
        </w:rPr>
        <w:t xml:space="preserve">  縣道</w:t>
      </w:r>
      <w:r w:rsidR="00395B73" w:rsidRPr="00DC155C">
        <w:rPr>
          <w:rFonts w:asciiTheme="minorEastAsia" w:eastAsiaTheme="minorEastAsia" w:hAnsiTheme="minorEastAsia"/>
          <w:spacing w:val="-11"/>
          <w:w w:val="84"/>
        </w:rPr>
        <w:t>1</w:t>
      </w:r>
      <w:r w:rsidR="00395B73" w:rsidRPr="00DC155C">
        <w:rPr>
          <w:rFonts w:asciiTheme="minorEastAsia" w:eastAsiaTheme="minorEastAsia" w:hAnsiTheme="minorEastAsia"/>
          <w:spacing w:val="-15"/>
          <w:w w:val="127"/>
        </w:rPr>
        <w:t>49</w:t>
      </w:r>
      <w:r w:rsidR="00395B73" w:rsidRPr="00DC155C">
        <w:rPr>
          <w:rFonts w:asciiTheme="minorEastAsia" w:eastAsiaTheme="minorEastAsia" w:hAnsiTheme="minorEastAsia"/>
        </w:rPr>
        <w:t>線</w:t>
      </w:r>
      <w:r w:rsidR="00395B73" w:rsidRPr="00DC155C">
        <w:rPr>
          <w:rFonts w:asciiTheme="minorEastAsia" w:eastAsiaTheme="minorEastAsia" w:hAnsiTheme="minorEastAsia"/>
          <w:spacing w:val="-15"/>
          <w:w w:val="127"/>
        </w:rPr>
        <w:t>26</w:t>
      </w:r>
      <w:r w:rsidR="00395B73" w:rsidRPr="00DC155C">
        <w:rPr>
          <w:rFonts w:asciiTheme="minorEastAsia" w:eastAsiaTheme="minorEastAsia" w:hAnsiTheme="minorEastAsia"/>
          <w:w w:val="109"/>
        </w:rPr>
        <w:t>.</w:t>
      </w:r>
      <w:r w:rsidR="00395B73" w:rsidRPr="00DC155C">
        <w:rPr>
          <w:rFonts w:asciiTheme="minorEastAsia" w:eastAsiaTheme="minorEastAsia" w:hAnsiTheme="minorEastAsia"/>
          <w:spacing w:val="-15"/>
          <w:w w:val="127"/>
        </w:rPr>
        <w:t>5</w:t>
      </w:r>
      <w:r w:rsidR="00395B73" w:rsidRPr="00DC155C">
        <w:rPr>
          <w:rFonts w:asciiTheme="minorEastAsia" w:eastAsiaTheme="minorEastAsia" w:hAnsiTheme="minorEastAsia"/>
          <w:w w:val="109"/>
        </w:rPr>
        <w:t>k</w:t>
      </w:r>
      <w:r w:rsidR="00395B73" w:rsidRPr="00DC155C">
        <w:rPr>
          <w:rFonts w:asciiTheme="minorEastAsia" w:eastAsiaTheme="minorEastAsia" w:hAnsiTheme="minorEastAsia"/>
          <w:w w:val="114"/>
        </w:rPr>
        <w:t>m</w:t>
      </w:r>
      <w:r w:rsidR="00395B73" w:rsidRPr="00DC155C">
        <w:rPr>
          <w:rFonts w:asciiTheme="minorEastAsia" w:eastAsiaTheme="minorEastAsia" w:hAnsiTheme="minorEastAsia"/>
        </w:rPr>
        <w:t>處</w:t>
      </w:r>
      <w:r w:rsidR="00395B73" w:rsidRPr="00DC155C">
        <w:rPr>
          <w:rFonts w:asciiTheme="minorEastAsia" w:eastAsiaTheme="minorEastAsia" w:hAnsiTheme="minorEastAsia"/>
          <w:w w:val="106"/>
        </w:rPr>
        <w:t>(</w:t>
      </w:r>
      <w:r w:rsidR="00395B73" w:rsidRPr="00DC155C">
        <w:rPr>
          <w:rFonts w:asciiTheme="minorEastAsia" w:eastAsiaTheme="minorEastAsia" w:hAnsiTheme="minorEastAsia"/>
        </w:rPr>
        <w:t>終點</w:t>
      </w:r>
      <w:r w:rsidR="00395B73" w:rsidRPr="00DC155C">
        <w:rPr>
          <w:rFonts w:asciiTheme="minorEastAsia" w:eastAsiaTheme="minorEastAsia" w:hAnsiTheme="minorEastAsia"/>
          <w:spacing w:val="-13"/>
          <w:w w:val="106"/>
        </w:rPr>
        <w:t>)</w:t>
      </w:r>
      <w:r w:rsidRPr="00DC155C">
        <w:rPr>
          <w:rFonts w:asciiTheme="minorEastAsia" w:eastAsiaTheme="minorEastAsia" w:hAnsiTheme="minorEastAsia" w:hint="eastAsia"/>
          <w:spacing w:val="-13"/>
          <w:w w:val="106"/>
        </w:rPr>
        <w:t xml:space="preserve">              </w:t>
      </w:r>
    </w:p>
    <w:p w:rsidR="00B3327C" w:rsidRPr="00DC155C" w:rsidRDefault="00DC155C" w:rsidP="00DC155C">
      <w:pPr>
        <w:pStyle w:val="a3"/>
        <w:spacing w:before="0" w:line="256" w:lineRule="auto"/>
        <w:ind w:left="0"/>
        <w:rPr>
          <w:rFonts w:asciiTheme="minorEastAsia" w:eastAsiaTheme="minorEastAsia" w:hAnsiTheme="minorEastAsia"/>
        </w:rPr>
      </w:pPr>
      <w:r w:rsidRPr="00DC155C">
        <w:rPr>
          <w:rFonts w:asciiTheme="minorEastAsia" w:eastAsiaTheme="minorEastAsia" w:hAnsiTheme="minorEastAsia" w:hint="eastAsia"/>
          <w:spacing w:val="-13"/>
          <w:w w:val="106"/>
        </w:rPr>
        <w:t xml:space="preserve">                          </w:t>
      </w:r>
      <w:r w:rsidR="00395B73" w:rsidRPr="00DC155C">
        <w:rPr>
          <w:rFonts w:asciiTheme="minorEastAsia" w:eastAsiaTheme="minorEastAsia" w:hAnsiTheme="minorEastAsia"/>
          <w:spacing w:val="4"/>
          <w:w w:val="110"/>
        </w:rPr>
        <w:t xml:space="preserve">總里程: </w:t>
      </w:r>
      <w:r w:rsidR="00395B73" w:rsidRPr="00DC155C">
        <w:rPr>
          <w:rFonts w:asciiTheme="minorEastAsia" w:eastAsiaTheme="minorEastAsia" w:hAnsiTheme="minorEastAsia"/>
          <w:spacing w:val="-15"/>
          <w:w w:val="110"/>
        </w:rPr>
        <w:t>20</w:t>
      </w:r>
      <w:r w:rsidR="00395B73" w:rsidRPr="00DC155C">
        <w:rPr>
          <w:rFonts w:asciiTheme="minorEastAsia" w:eastAsiaTheme="minorEastAsia" w:hAnsiTheme="minorEastAsia"/>
          <w:w w:val="110"/>
        </w:rPr>
        <w:t>公里</w:t>
      </w:r>
    </w:p>
    <w:p w:rsidR="00B3327C" w:rsidRPr="00DC155C" w:rsidRDefault="00395B73" w:rsidP="00DC155C">
      <w:pPr>
        <w:pStyle w:val="a3"/>
        <w:spacing w:before="0"/>
        <w:ind w:left="0"/>
        <w:rPr>
          <w:rFonts w:asciiTheme="minorEastAsia" w:eastAsiaTheme="minorEastAsia" w:hAnsiTheme="minorEastAsia"/>
        </w:rPr>
      </w:pPr>
      <w:r w:rsidRPr="00DC155C">
        <w:rPr>
          <w:rFonts w:asciiTheme="minorEastAsia" w:eastAsiaTheme="minorEastAsia" w:hAnsiTheme="minorEastAsia"/>
        </w:rPr>
        <w:t>八 .比賽程序：</w:t>
      </w:r>
    </w:p>
    <w:p w:rsidR="00B3327C" w:rsidRPr="00DC155C" w:rsidRDefault="00DC155C" w:rsidP="00DC155C">
      <w:pPr>
        <w:pStyle w:val="a3"/>
        <w:spacing w:before="0"/>
        <w:ind w:left="0"/>
        <w:rPr>
          <w:rFonts w:asciiTheme="minorEastAsia" w:eastAsiaTheme="minorEastAsia" w:hAnsiTheme="minorEastAsia"/>
        </w:rPr>
      </w:pPr>
      <w:r w:rsidRPr="00DC155C">
        <w:rPr>
          <w:rFonts w:asciiTheme="minorEastAsia" w:eastAsiaTheme="minorEastAsia" w:hAnsiTheme="minorEastAsia" w:hint="eastAsia"/>
          <w:w w:val="110"/>
        </w:rPr>
        <w:t xml:space="preserve">                      </w:t>
      </w:r>
      <w:r w:rsidR="00395B73" w:rsidRPr="00DC155C">
        <w:rPr>
          <w:rFonts w:asciiTheme="minorEastAsia" w:eastAsiaTheme="minorEastAsia" w:hAnsiTheme="minorEastAsia"/>
          <w:w w:val="110"/>
        </w:rPr>
        <w:t>08：00 報到、檢錄</w:t>
      </w:r>
    </w:p>
    <w:p w:rsidR="00B3327C" w:rsidRPr="00DC155C" w:rsidRDefault="00DC155C" w:rsidP="00DC155C">
      <w:pPr>
        <w:pStyle w:val="a3"/>
        <w:spacing w:before="0"/>
        <w:ind w:left="0"/>
        <w:rPr>
          <w:rFonts w:asciiTheme="minorEastAsia" w:eastAsiaTheme="minorEastAsia" w:hAnsiTheme="minorEastAsia"/>
        </w:rPr>
      </w:pPr>
      <w:r w:rsidRPr="00DC155C">
        <w:rPr>
          <w:rFonts w:asciiTheme="minorEastAsia" w:eastAsiaTheme="minorEastAsia" w:hAnsiTheme="minorEastAsia" w:hint="eastAsia"/>
          <w:w w:val="105"/>
        </w:rPr>
        <w:t xml:space="preserve">                       </w:t>
      </w:r>
      <w:r w:rsidR="00395B73" w:rsidRPr="00DC155C">
        <w:rPr>
          <w:rFonts w:asciiTheme="minorEastAsia" w:eastAsiaTheme="minorEastAsia" w:hAnsiTheme="minorEastAsia"/>
          <w:w w:val="105"/>
        </w:rPr>
        <w:t>08：30 賽程規則講解</w:t>
      </w:r>
    </w:p>
    <w:p w:rsidR="00B3327C" w:rsidRPr="00DC155C" w:rsidRDefault="00DC155C" w:rsidP="00DC155C">
      <w:pPr>
        <w:pStyle w:val="a3"/>
        <w:spacing w:before="0"/>
        <w:ind w:left="0"/>
        <w:rPr>
          <w:rFonts w:asciiTheme="minorEastAsia" w:eastAsiaTheme="minorEastAsia" w:hAnsiTheme="minorEastAsia"/>
        </w:rPr>
      </w:pPr>
      <w:r w:rsidRPr="00DC155C">
        <w:rPr>
          <w:rFonts w:asciiTheme="minorEastAsia" w:eastAsiaTheme="minorEastAsia" w:hAnsiTheme="minorEastAsia" w:hint="eastAsia"/>
          <w:w w:val="110"/>
        </w:rPr>
        <w:t xml:space="preserve">                      </w:t>
      </w:r>
      <w:r w:rsidR="00395B73" w:rsidRPr="00DC155C">
        <w:rPr>
          <w:rFonts w:asciiTheme="minorEastAsia" w:eastAsiaTheme="minorEastAsia" w:hAnsiTheme="minorEastAsia"/>
          <w:w w:val="110"/>
        </w:rPr>
        <w:t xml:space="preserve">09：00 </w:t>
      </w:r>
      <w:r w:rsidR="00395B73" w:rsidRPr="00C93532">
        <w:rPr>
          <w:rFonts w:hAnsiTheme="minorEastAsia"/>
          <w:w w:val="110"/>
        </w:rPr>
        <w:t>鳴槍出發</w:t>
      </w:r>
    </w:p>
    <w:p w:rsidR="00B3327C" w:rsidRDefault="00DC155C" w:rsidP="00DC155C">
      <w:pPr>
        <w:pStyle w:val="a3"/>
        <w:spacing w:before="0"/>
        <w:ind w:left="0"/>
      </w:pPr>
      <w:r>
        <w:rPr>
          <w:rFonts w:hint="eastAsia"/>
        </w:rPr>
        <w:t xml:space="preserve">                        </w:t>
      </w:r>
      <w:r w:rsidR="00395B73">
        <w:t>關門時間以主集團通過終點後十分鐘</w:t>
      </w:r>
    </w:p>
    <w:p w:rsidR="00B3327C" w:rsidRDefault="00395B73" w:rsidP="00DC155C">
      <w:pPr>
        <w:pStyle w:val="a3"/>
        <w:spacing w:before="0"/>
        <w:ind w:left="0"/>
        <w:jc w:val="both"/>
      </w:pPr>
      <w:r>
        <w:rPr>
          <w:color w:val="000008"/>
        </w:rPr>
        <w:t>九 .比賽組別:</w:t>
      </w:r>
    </w:p>
    <w:p w:rsidR="00DC155C" w:rsidRDefault="00DC155C" w:rsidP="00DC155C">
      <w:pPr>
        <w:pStyle w:val="a3"/>
        <w:spacing w:before="0" w:line="256" w:lineRule="auto"/>
        <w:ind w:left="0"/>
        <w:jc w:val="both"/>
        <w:rPr>
          <w:color w:val="000008"/>
          <w:spacing w:val="-3"/>
        </w:rPr>
      </w:pPr>
      <w:r>
        <w:rPr>
          <w:rFonts w:hint="eastAsia"/>
          <w:color w:val="000008"/>
          <w:spacing w:val="-3"/>
        </w:rPr>
        <w:t xml:space="preserve">                        </w:t>
      </w:r>
      <w:r w:rsidR="00395B73">
        <w:rPr>
          <w:color w:val="000008"/>
          <w:spacing w:val="-3"/>
        </w:rPr>
        <w:t>國中男、女子組</w:t>
      </w:r>
    </w:p>
    <w:p w:rsidR="00DC155C" w:rsidRDefault="00DC155C" w:rsidP="00DC155C">
      <w:pPr>
        <w:pStyle w:val="a3"/>
        <w:spacing w:before="0" w:line="256" w:lineRule="auto"/>
        <w:ind w:left="0"/>
        <w:jc w:val="both"/>
        <w:rPr>
          <w:color w:val="000008"/>
          <w:spacing w:val="-3"/>
        </w:rPr>
      </w:pPr>
      <w:r>
        <w:rPr>
          <w:rFonts w:hint="eastAsia"/>
          <w:color w:val="000008"/>
          <w:spacing w:val="-3"/>
        </w:rPr>
        <w:t xml:space="preserve">                        </w:t>
      </w:r>
      <w:r w:rsidR="00395B73">
        <w:rPr>
          <w:color w:val="000008"/>
          <w:spacing w:val="-3"/>
        </w:rPr>
        <w:t>高中男、女子組</w:t>
      </w:r>
    </w:p>
    <w:p w:rsidR="00B3327C" w:rsidRDefault="00DC155C" w:rsidP="00DC155C">
      <w:pPr>
        <w:pStyle w:val="a3"/>
        <w:spacing w:before="0" w:line="256" w:lineRule="auto"/>
        <w:ind w:left="0"/>
        <w:jc w:val="both"/>
      </w:pPr>
      <w:r>
        <w:rPr>
          <w:rFonts w:hint="eastAsia"/>
          <w:color w:val="000008"/>
          <w:spacing w:val="-3"/>
        </w:rPr>
        <w:t xml:space="preserve">                        </w:t>
      </w:r>
      <w:r w:rsidR="00395B73">
        <w:rPr>
          <w:color w:val="000008"/>
          <w:spacing w:val="-3"/>
        </w:rPr>
        <w:t>公開男、女子組</w:t>
      </w:r>
    </w:p>
    <w:p w:rsidR="00B3327C" w:rsidRDefault="00395B73" w:rsidP="00DC155C">
      <w:pPr>
        <w:pStyle w:val="a3"/>
        <w:spacing w:before="0"/>
        <w:ind w:left="0"/>
        <w:jc w:val="both"/>
      </w:pPr>
      <w:r>
        <w:rPr>
          <w:color w:val="000008"/>
        </w:rPr>
        <w:t>十 .報名方式：</w:t>
      </w:r>
    </w:p>
    <w:p w:rsidR="00DC155C" w:rsidRPr="00DC155C" w:rsidRDefault="00DC155C" w:rsidP="00DC155C">
      <w:pPr>
        <w:tabs>
          <w:tab w:val="left" w:pos="1709"/>
        </w:tabs>
        <w:spacing w:line="256" w:lineRule="auto"/>
        <w:rPr>
          <w:color w:val="000008"/>
          <w:spacing w:val="-4"/>
          <w:sz w:val="24"/>
        </w:rPr>
      </w:pPr>
      <w:r>
        <w:rPr>
          <w:rFonts w:hint="eastAsia"/>
          <w:color w:val="000008"/>
          <w:sz w:val="24"/>
        </w:rPr>
        <w:t xml:space="preserve">                      1.</w:t>
      </w:r>
      <w:r w:rsidR="00395B73" w:rsidRPr="00DC155C">
        <w:rPr>
          <w:color w:val="000008"/>
          <w:sz w:val="24"/>
        </w:rPr>
        <w:t>學生組一律採用網路報名方式辦理</w:t>
      </w:r>
      <w:r w:rsidR="00395B73" w:rsidRPr="00DC155C">
        <w:rPr>
          <w:rFonts w:ascii="Times New Roman" w:eastAsia="Times New Roman"/>
          <w:color w:val="000008"/>
          <w:position w:val="1"/>
          <w:sz w:val="24"/>
        </w:rPr>
        <w:t>;</w:t>
      </w:r>
      <w:r w:rsidR="00395B73" w:rsidRPr="00DC155C">
        <w:rPr>
          <w:color w:val="000008"/>
          <w:sz w:val="24"/>
        </w:rPr>
        <w:t>社會組直接向各承辦單項委員會報名</w:t>
      </w:r>
      <w:r w:rsidR="00395B73" w:rsidRPr="00DC155C">
        <w:rPr>
          <w:rFonts w:ascii="Times New Roman" w:eastAsia="Times New Roman"/>
          <w:color w:val="000008"/>
          <w:position w:val="1"/>
          <w:sz w:val="24"/>
        </w:rPr>
        <w:t>(</w:t>
      </w:r>
      <w:r w:rsidR="00395B73" w:rsidRPr="00DC155C">
        <w:rPr>
          <w:color w:val="000008"/>
          <w:spacing w:val="-4"/>
          <w:sz w:val="24"/>
        </w:rPr>
        <w:t>網</w:t>
      </w:r>
      <w:r w:rsidRPr="00DC155C">
        <w:rPr>
          <w:rFonts w:hint="eastAsia"/>
          <w:color w:val="000008"/>
          <w:spacing w:val="-4"/>
          <w:sz w:val="24"/>
        </w:rPr>
        <w:t xml:space="preserve"> </w:t>
      </w:r>
    </w:p>
    <w:p w:rsidR="00B3327C" w:rsidRPr="00DC155C" w:rsidRDefault="00DC155C" w:rsidP="00DC155C">
      <w:pPr>
        <w:tabs>
          <w:tab w:val="left" w:pos="1709"/>
        </w:tabs>
        <w:spacing w:line="256" w:lineRule="auto"/>
        <w:rPr>
          <w:sz w:val="24"/>
        </w:rPr>
      </w:pPr>
      <w:r>
        <w:rPr>
          <w:rFonts w:hint="eastAsia"/>
          <w:color w:val="000008"/>
          <w:spacing w:val="-4"/>
          <w:sz w:val="24"/>
        </w:rPr>
        <w:t xml:space="preserve">                           </w:t>
      </w:r>
      <w:r w:rsidR="00395B73" w:rsidRPr="00DC155C">
        <w:rPr>
          <w:color w:val="000008"/>
          <w:spacing w:val="-4"/>
          <w:sz w:val="24"/>
        </w:rPr>
        <w:t>路帳號及</w:t>
      </w:r>
      <w:r w:rsidR="00395B73" w:rsidRPr="00DC155C">
        <w:rPr>
          <w:color w:val="000008"/>
          <w:spacing w:val="9"/>
          <w:sz w:val="24"/>
        </w:rPr>
        <w:t xml:space="preserve">單位密碼依 </w:t>
      </w:r>
      <w:r w:rsidR="00395B73" w:rsidRPr="00DC155C">
        <w:rPr>
          <w:rFonts w:ascii="Times New Roman" w:eastAsia="Times New Roman"/>
          <w:color w:val="000008"/>
          <w:spacing w:val="-8"/>
          <w:position w:val="1"/>
          <w:sz w:val="24"/>
        </w:rPr>
        <w:t>109</w:t>
      </w:r>
      <w:r w:rsidR="00395B73" w:rsidRPr="00DC155C">
        <w:rPr>
          <w:rFonts w:ascii="Times New Roman" w:eastAsia="Times New Roman"/>
          <w:color w:val="000008"/>
          <w:spacing w:val="-4"/>
          <w:position w:val="1"/>
          <w:sz w:val="24"/>
        </w:rPr>
        <w:t xml:space="preserve"> </w:t>
      </w:r>
      <w:r w:rsidR="00395B73" w:rsidRPr="00DC155C">
        <w:rPr>
          <w:color w:val="000008"/>
          <w:sz w:val="24"/>
        </w:rPr>
        <w:t>年秋季縣長盃</w:t>
      </w:r>
      <w:r w:rsidR="00395B73" w:rsidRPr="00DC155C">
        <w:rPr>
          <w:rFonts w:ascii="Times New Roman" w:eastAsia="Times New Roman"/>
          <w:color w:val="000008"/>
          <w:position w:val="1"/>
          <w:sz w:val="24"/>
        </w:rPr>
        <w:t>)</w:t>
      </w:r>
      <w:r w:rsidR="00395B73" w:rsidRPr="00DC155C">
        <w:rPr>
          <w:color w:val="000008"/>
          <w:sz w:val="24"/>
        </w:rPr>
        <w:t>。</w:t>
      </w:r>
    </w:p>
    <w:p w:rsidR="00DC155C" w:rsidRDefault="00DC155C" w:rsidP="00DC155C">
      <w:pPr>
        <w:pStyle w:val="a3"/>
        <w:spacing w:before="0" w:line="256" w:lineRule="auto"/>
        <w:ind w:left="0"/>
        <w:jc w:val="both"/>
        <w:rPr>
          <w:color w:val="000008"/>
          <w:spacing w:val="-2"/>
        </w:rPr>
      </w:pPr>
      <w:r>
        <w:rPr>
          <w:rFonts w:hint="eastAsia"/>
          <w:color w:val="000008"/>
        </w:rPr>
        <w:t xml:space="preserve">                       2.</w:t>
      </w:r>
      <w:r w:rsidR="00395B73">
        <w:rPr>
          <w:color w:val="000008"/>
        </w:rPr>
        <w:t>春季第</w:t>
      </w:r>
      <w:r w:rsidR="003C7F74">
        <w:rPr>
          <w:rFonts w:hint="eastAsia"/>
          <w:color w:val="000008"/>
        </w:rPr>
        <w:t>二</w:t>
      </w:r>
      <w:r w:rsidR="00395B73">
        <w:rPr>
          <w:color w:val="000008"/>
        </w:rPr>
        <w:t>階段報名日期</w:t>
      </w:r>
      <w:r w:rsidR="00395B73">
        <w:rPr>
          <w:rFonts w:ascii="Times New Roman" w:eastAsia="Times New Roman"/>
          <w:color w:val="000008"/>
          <w:spacing w:val="-3"/>
          <w:position w:val="1"/>
        </w:rPr>
        <w:t xml:space="preserve">: </w:t>
      </w:r>
      <w:r w:rsidR="00395B73">
        <w:rPr>
          <w:rFonts w:ascii="Times New Roman" w:eastAsia="Times New Roman"/>
          <w:color w:val="000008"/>
          <w:spacing w:val="-12"/>
          <w:position w:val="1"/>
        </w:rPr>
        <w:t>4</w:t>
      </w:r>
      <w:r w:rsidR="00395B73">
        <w:rPr>
          <w:color w:val="000008"/>
        </w:rPr>
        <w:t>月</w:t>
      </w:r>
      <w:r w:rsidR="00395B73">
        <w:rPr>
          <w:rFonts w:ascii="Times New Roman" w:eastAsia="Times New Roman"/>
          <w:color w:val="000008"/>
          <w:spacing w:val="-12"/>
          <w:position w:val="1"/>
        </w:rPr>
        <w:t>3</w:t>
      </w:r>
      <w:r w:rsidR="00395B73">
        <w:rPr>
          <w:color w:val="000008"/>
          <w:spacing w:val="19"/>
        </w:rPr>
        <w:t xml:space="preserve">日至 </w:t>
      </w:r>
      <w:r w:rsidR="00395B73">
        <w:rPr>
          <w:rFonts w:ascii="Times New Roman" w:eastAsia="Times New Roman"/>
          <w:color w:val="000008"/>
          <w:spacing w:val="-12"/>
          <w:position w:val="1"/>
        </w:rPr>
        <w:t>4</w:t>
      </w:r>
      <w:r w:rsidR="00395B73">
        <w:rPr>
          <w:color w:val="000008"/>
        </w:rPr>
        <w:t>月</w:t>
      </w:r>
      <w:r w:rsidR="00395B73">
        <w:rPr>
          <w:rFonts w:ascii="Times New Roman" w:eastAsia="Times New Roman"/>
          <w:color w:val="000008"/>
          <w:spacing w:val="-12"/>
          <w:position w:val="1"/>
        </w:rPr>
        <w:t>10</w:t>
      </w:r>
      <w:r w:rsidR="00395B73">
        <w:rPr>
          <w:color w:val="000008"/>
          <w:spacing w:val="14"/>
        </w:rPr>
        <w:t xml:space="preserve">日下午 </w:t>
      </w:r>
      <w:r w:rsidR="00395B73">
        <w:rPr>
          <w:rFonts w:ascii="Times New Roman" w:eastAsia="Times New Roman"/>
          <w:color w:val="000008"/>
          <w:position w:val="1"/>
        </w:rPr>
        <w:t xml:space="preserve">3 </w:t>
      </w:r>
      <w:r w:rsidR="00395B73">
        <w:rPr>
          <w:color w:val="000008"/>
          <w:spacing w:val="-2"/>
        </w:rPr>
        <w:t>時止網路 報名，逾期不予</w:t>
      </w:r>
    </w:p>
    <w:p w:rsidR="00B3327C" w:rsidRDefault="00DC155C" w:rsidP="003B5EC2">
      <w:pPr>
        <w:pStyle w:val="a3"/>
        <w:spacing w:before="0" w:line="256" w:lineRule="auto"/>
        <w:ind w:left="0"/>
        <w:jc w:val="both"/>
        <w:rPr>
          <w:color w:val="000008"/>
        </w:rPr>
      </w:pPr>
      <w:r>
        <w:rPr>
          <w:rFonts w:hint="eastAsia"/>
          <w:color w:val="000008"/>
          <w:spacing w:val="-2"/>
        </w:rPr>
        <w:t xml:space="preserve">                           </w:t>
      </w:r>
      <w:r w:rsidR="00395B73">
        <w:rPr>
          <w:color w:val="000008"/>
          <w:spacing w:val="-2"/>
        </w:rPr>
        <w:t>受理，</w:t>
      </w:r>
      <w:r w:rsidR="00395B73">
        <w:rPr>
          <w:rFonts w:ascii="Times New Roman" w:eastAsia="Times New Roman"/>
          <w:color w:val="000008"/>
          <w:spacing w:val="-16"/>
          <w:position w:val="1"/>
        </w:rPr>
        <w:t xml:space="preserve">4 </w:t>
      </w:r>
      <w:r w:rsidR="00395B73">
        <w:rPr>
          <w:color w:val="000008"/>
          <w:spacing w:val="28"/>
        </w:rPr>
        <w:t>月</w:t>
      </w:r>
      <w:r w:rsidR="00395B73">
        <w:rPr>
          <w:rFonts w:ascii="Times New Roman" w:eastAsia="Times New Roman"/>
          <w:color w:val="000008"/>
          <w:spacing w:val="-6"/>
          <w:position w:val="1"/>
        </w:rPr>
        <w:t xml:space="preserve">14 </w:t>
      </w:r>
      <w:r w:rsidR="00395B73">
        <w:rPr>
          <w:color w:val="000008"/>
        </w:rPr>
        <w:t>日前寄紙本報名表寄至各 單項委員會負責人。</w:t>
      </w:r>
    </w:p>
    <w:p w:rsidR="003B5EC2" w:rsidRDefault="003B5EC2" w:rsidP="00DC155C">
      <w:pPr>
        <w:pStyle w:val="a3"/>
        <w:spacing w:before="0" w:line="256" w:lineRule="auto"/>
        <w:ind w:left="0"/>
        <w:jc w:val="both"/>
        <w:rPr>
          <w:rFonts w:ascii="標楷體" w:eastAsia="標楷體" w:hAnsi="標楷體" w:cs="MicrosoftJhengHeiRegular-Identi"/>
          <w:color w:val="000000"/>
        </w:rPr>
      </w:pPr>
      <w:r>
        <w:rPr>
          <w:rFonts w:ascii="標楷體" w:eastAsia="標楷體" w:hAnsi="標楷體" w:cs="MicrosoftJhengHeiRegular-Identi" w:hint="eastAsia"/>
          <w:color w:val="000000"/>
        </w:rPr>
        <w:t xml:space="preserve">             主任委員：廖勇成  行動電話：0933-422076 地址</w:t>
      </w:r>
      <w:r>
        <w:rPr>
          <w:rFonts w:ascii="標楷體" w:eastAsia="標楷體" w:hAnsi="標楷體" w:cs="MicrosoftJhengHeiRegular-Identi"/>
          <w:color w:val="000000"/>
        </w:rPr>
        <w:t>:</w:t>
      </w:r>
      <w:r>
        <w:rPr>
          <w:rFonts w:ascii="標楷體" w:eastAsia="標楷體" w:hAnsi="標楷體" w:cs="MicrosoftJhengHeiRegular-Identi" w:hint="eastAsia"/>
          <w:color w:val="000000"/>
        </w:rPr>
        <w:t>雲林縣斗六市明德路557</w:t>
      </w:r>
    </w:p>
    <w:p w:rsidR="003B5EC2" w:rsidRDefault="003B5EC2" w:rsidP="00DC155C">
      <w:pPr>
        <w:pStyle w:val="a3"/>
        <w:spacing w:before="0" w:line="256" w:lineRule="auto"/>
        <w:ind w:left="0"/>
        <w:jc w:val="both"/>
      </w:pPr>
      <w:r>
        <w:rPr>
          <w:rFonts w:ascii="標楷體" w:eastAsia="標楷體" w:hAnsi="標楷體" w:cs="MicrosoftJhengHeiRegular-Identi" w:hint="eastAsia"/>
          <w:color w:val="000000"/>
        </w:rPr>
        <w:t xml:space="preserve">             號1樓</w:t>
      </w:r>
    </w:p>
    <w:p w:rsidR="00B3327C" w:rsidRDefault="003C7F74" w:rsidP="00DC155C">
      <w:pPr>
        <w:pStyle w:val="a3"/>
        <w:spacing w:before="0"/>
        <w:ind w:left="0"/>
        <w:rPr>
          <w:color w:val="000008"/>
        </w:rPr>
      </w:pPr>
      <w:r>
        <w:rPr>
          <w:rFonts w:asciiTheme="minorEastAsia" w:eastAsiaTheme="minorEastAsia" w:hAnsiTheme="minorEastAsia" w:hint="eastAsia"/>
          <w:color w:val="000008"/>
          <w:position w:val="1"/>
        </w:rPr>
        <w:t xml:space="preserve">                       </w:t>
      </w:r>
      <w:r w:rsidR="00DC155C">
        <w:rPr>
          <w:rFonts w:asciiTheme="minorEastAsia" w:eastAsiaTheme="minorEastAsia" w:hAnsiTheme="minorEastAsia" w:hint="eastAsia"/>
          <w:color w:val="000008"/>
          <w:position w:val="1"/>
        </w:rPr>
        <w:t>3.</w:t>
      </w:r>
      <w:r w:rsidR="00395B73">
        <w:rPr>
          <w:color w:val="000008"/>
        </w:rPr>
        <w:t>報名社會組不可報名學生組</w:t>
      </w:r>
      <w:r w:rsidR="00395B73">
        <w:rPr>
          <w:rFonts w:ascii="Times New Roman" w:eastAsia="Times New Roman"/>
          <w:color w:val="000008"/>
          <w:position w:val="1"/>
        </w:rPr>
        <w:t>;</w:t>
      </w:r>
      <w:r w:rsidR="00395B73">
        <w:rPr>
          <w:color w:val="000008"/>
        </w:rPr>
        <w:t>學生組選手可擇一報名社會組或學生組。</w:t>
      </w:r>
    </w:p>
    <w:p w:rsidR="003C7F74" w:rsidRPr="003C7F74" w:rsidRDefault="003C7F74" w:rsidP="00DC155C">
      <w:pPr>
        <w:adjustRightInd w:val="0"/>
        <w:spacing w:line="0" w:lineRule="atLeast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inorEastAsia" w:eastAsiaTheme="minorEastAsia" w:hAnsiTheme="minorEastAsia" w:hint="eastAsia"/>
          <w:color w:val="000008"/>
          <w:position w:val="1"/>
        </w:rPr>
        <w:t xml:space="preserve">            </w:t>
      </w:r>
      <w:r w:rsidRPr="003C7F74">
        <w:rPr>
          <w:rFonts w:asciiTheme="majorEastAsia" w:eastAsiaTheme="majorEastAsia" w:hAnsiTheme="majorEastAsia" w:hint="eastAsia"/>
          <w:color w:val="000008"/>
          <w:position w:val="1"/>
          <w:sz w:val="24"/>
          <w:szCs w:val="24"/>
        </w:rPr>
        <w:t xml:space="preserve"> </w:t>
      </w:r>
      <w:r w:rsidR="00DC155C">
        <w:rPr>
          <w:rFonts w:asciiTheme="majorEastAsia" w:eastAsiaTheme="majorEastAsia" w:hAnsiTheme="majorEastAsia" w:hint="eastAsia"/>
          <w:color w:val="000008"/>
          <w:position w:val="1"/>
          <w:sz w:val="24"/>
          <w:szCs w:val="24"/>
        </w:rPr>
        <w:t xml:space="preserve">           </w:t>
      </w:r>
      <w:r w:rsidRPr="003C7F74">
        <w:rPr>
          <w:rFonts w:asciiTheme="majorEastAsia" w:eastAsiaTheme="majorEastAsia" w:hAnsiTheme="majorEastAsia" w:hint="eastAsia"/>
          <w:color w:val="000008"/>
          <w:position w:val="1"/>
          <w:sz w:val="24"/>
          <w:szCs w:val="24"/>
        </w:rPr>
        <w:t>4.</w:t>
      </w:r>
      <w:r w:rsidRPr="003C7F74">
        <w:rPr>
          <w:rFonts w:asciiTheme="majorEastAsia" w:eastAsiaTheme="majorEastAsia" w:hAnsiTheme="majorEastAsia" w:hint="eastAsia"/>
          <w:b/>
          <w:sz w:val="24"/>
          <w:szCs w:val="24"/>
        </w:rPr>
        <w:t>網路報名網站：</w:t>
      </w:r>
    </w:p>
    <w:p w:rsidR="00DC155C" w:rsidRDefault="003C7F74" w:rsidP="00DC155C">
      <w:pPr>
        <w:rPr>
          <w:rFonts w:asciiTheme="majorEastAsia" w:eastAsiaTheme="majorEastAsia" w:hAnsiTheme="majorEastAsia"/>
          <w:color w:val="000000"/>
          <w:sz w:val="24"/>
          <w:szCs w:val="24"/>
        </w:rPr>
      </w:pPr>
      <w:r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        </w:t>
      </w:r>
      <w:r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  </w:t>
      </w:r>
      <w:r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</w:t>
      </w:r>
      <w:r w:rsidR="00DC155C"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            </w:t>
      </w:r>
      <w:r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>學生組、公教組一律採用網路報名方式辦理。其他各組逕向本會報名，網路</w:t>
      </w:r>
    </w:p>
    <w:p w:rsidR="003C7F74" w:rsidRPr="003C7F74" w:rsidRDefault="00DC155C" w:rsidP="00DC155C">
      <w:pPr>
        <w:rPr>
          <w:rFonts w:asciiTheme="majorEastAsia" w:eastAsiaTheme="majorEastAsia" w:hAnsiTheme="majorEastAsia"/>
          <w:color w:val="000000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                          </w:t>
      </w:r>
      <w:r w:rsidR="003C7F74"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>報名部分若有不 明瞭之處請與斗六市雲林國小張惟翔主任0918-460437洽詢。</w:t>
      </w:r>
    </w:p>
    <w:p w:rsidR="003C7F74" w:rsidRPr="003C7F74" w:rsidRDefault="003C7F74" w:rsidP="00DC155C">
      <w:pPr>
        <w:rPr>
          <w:rFonts w:asciiTheme="majorEastAsia" w:eastAsiaTheme="majorEastAsia" w:hAnsiTheme="majorEastAsia"/>
          <w:color w:val="000000"/>
          <w:sz w:val="24"/>
          <w:szCs w:val="24"/>
        </w:rPr>
      </w:pPr>
      <w:r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                 </w:t>
      </w:r>
      <w:r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        </w:t>
      </w:r>
      <w:r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>本府教育處體育資訊網：</w:t>
      </w:r>
      <w:hyperlink r:id="rId5" w:history="1">
        <w:r w:rsidRPr="003C7F74">
          <w:rPr>
            <w:rStyle w:val="a8"/>
            <w:rFonts w:asciiTheme="majorEastAsia" w:eastAsiaTheme="majorEastAsia" w:hAnsiTheme="majorEastAsia"/>
            <w:color w:val="000000"/>
            <w:sz w:val="24"/>
            <w:szCs w:val="24"/>
          </w:rPr>
          <w:t>http://163.27.240.105/sport/</w:t>
        </w:r>
      </w:hyperlink>
    </w:p>
    <w:p w:rsidR="003C7F74" w:rsidRPr="003C7F74" w:rsidRDefault="003C7F74" w:rsidP="00DC155C">
      <w:pPr>
        <w:spacing w:line="400" w:lineRule="exact"/>
        <w:rPr>
          <w:rFonts w:asciiTheme="majorEastAsia" w:eastAsiaTheme="majorEastAsia" w:hAnsiTheme="majorEastAsia"/>
          <w:b/>
          <w:color w:val="000000"/>
          <w:sz w:val="24"/>
          <w:szCs w:val="24"/>
        </w:rPr>
      </w:pPr>
      <w:r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          </w:t>
      </w:r>
      <w:r w:rsidRPr="003C7F74">
        <w:rPr>
          <w:rFonts w:asciiTheme="majorEastAsia" w:eastAsiaTheme="majorEastAsia" w:hAnsiTheme="majorEastAsia" w:hint="eastAsia"/>
          <w:sz w:val="24"/>
          <w:szCs w:val="24"/>
        </w:rPr>
        <w:t xml:space="preserve">        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        </w:t>
      </w:r>
      <w:r w:rsidRPr="003C7F74">
        <w:rPr>
          <w:rFonts w:asciiTheme="majorEastAsia" w:eastAsiaTheme="majorEastAsia" w:hAnsiTheme="majorEastAsia" w:hint="eastAsia"/>
          <w:sz w:val="24"/>
          <w:szCs w:val="24"/>
        </w:rPr>
        <w:t>若有爭議請洽</w:t>
      </w:r>
      <w:r w:rsidRPr="003C7F74">
        <w:rPr>
          <w:rFonts w:asciiTheme="majorEastAsia" w:eastAsiaTheme="majorEastAsia" w:hAnsiTheme="majorEastAsia" w:hint="eastAsia"/>
          <w:color w:val="000000"/>
          <w:sz w:val="24"/>
          <w:szCs w:val="24"/>
        </w:rPr>
        <w:t xml:space="preserve">本府教育處承辦人員 </w:t>
      </w:r>
      <w:r w:rsidRPr="003C7F74">
        <w:rPr>
          <w:rFonts w:asciiTheme="majorEastAsia" w:eastAsiaTheme="majorEastAsia" w:hAnsiTheme="majorEastAsia" w:hint="eastAsia"/>
          <w:b/>
          <w:color w:val="000000"/>
          <w:sz w:val="24"/>
          <w:szCs w:val="24"/>
        </w:rPr>
        <w:t xml:space="preserve">林瑞吉 課程督學 </w:t>
      </w:r>
    </w:p>
    <w:p w:rsidR="003C7F74" w:rsidRPr="003C7F74" w:rsidRDefault="003C7F74" w:rsidP="00DC155C">
      <w:pPr>
        <w:pStyle w:val="a3"/>
        <w:spacing w:before="0"/>
        <w:ind w:left="0"/>
        <w:rPr>
          <w:rFonts w:asciiTheme="majorEastAsia" w:eastAsiaTheme="majorEastAsia" w:hAnsiTheme="majorEastAsia"/>
        </w:rPr>
      </w:pPr>
      <w:r w:rsidRPr="003C7F74">
        <w:rPr>
          <w:rFonts w:asciiTheme="majorEastAsia" w:eastAsiaTheme="majorEastAsia" w:hAnsiTheme="majorEastAsia" w:hint="eastAsia"/>
          <w:b/>
          <w:color w:val="000000"/>
        </w:rPr>
        <w:t xml:space="preserve">          </w:t>
      </w:r>
      <w:r w:rsidR="00DC155C">
        <w:rPr>
          <w:rFonts w:asciiTheme="majorEastAsia" w:eastAsiaTheme="majorEastAsia" w:hAnsiTheme="majorEastAsia" w:hint="eastAsia"/>
          <w:b/>
          <w:color w:val="000000"/>
        </w:rPr>
        <w:t xml:space="preserve">                                        </w:t>
      </w:r>
      <w:r w:rsidRPr="003C7F74">
        <w:rPr>
          <w:rFonts w:asciiTheme="majorEastAsia" w:eastAsiaTheme="majorEastAsia" w:hAnsiTheme="majorEastAsia" w:hint="eastAsia"/>
          <w:b/>
          <w:color w:val="000000"/>
        </w:rPr>
        <w:t>信箱：64028@ylc.edu.tw  電話：5522448  手機：0953-366586</w:t>
      </w:r>
    </w:p>
    <w:p w:rsidR="00B3327C" w:rsidRDefault="00395B73" w:rsidP="00DC155C">
      <w:pPr>
        <w:pStyle w:val="a3"/>
        <w:spacing w:before="0"/>
        <w:ind w:left="0"/>
      </w:pPr>
      <w:r>
        <w:t>十一.參加須知：</w:t>
      </w:r>
    </w:p>
    <w:p w:rsidR="00DC155C" w:rsidRDefault="00DC155C" w:rsidP="00DC155C">
      <w:pPr>
        <w:pStyle w:val="a5"/>
        <w:tabs>
          <w:tab w:val="left" w:pos="1208"/>
          <w:tab w:val="left" w:pos="8643"/>
        </w:tabs>
        <w:spacing w:before="0"/>
        <w:ind w:left="0" w:firstLine="0"/>
        <w:rPr>
          <w:sz w:val="24"/>
        </w:rPr>
      </w:pPr>
      <w:r>
        <w:rPr>
          <w:rFonts w:hint="eastAsia"/>
          <w:sz w:val="24"/>
        </w:rPr>
        <w:t xml:space="preserve">                         1.</w:t>
      </w:r>
      <w:r w:rsidR="00395B73">
        <w:rPr>
          <w:sz w:val="24"/>
        </w:rPr>
        <w:t>參賽選手車輛限用標準彎把公路車、需有完整之煞車系統；禁止裝設休息</w:t>
      </w:r>
    </w:p>
    <w:p w:rsidR="00DC155C" w:rsidRDefault="00DC155C" w:rsidP="00DC155C">
      <w:pPr>
        <w:pStyle w:val="a5"/>
        <w:tabs>
          <w:tab w:val="left" w:pos="1208"/>
          <w:tab w:val="left" w:pos="8643"/>
        </w:tabs>
        <w:spacing w:before="0"/>
        <w:ind w:left="0" w:firstLine="0"/>
        <w:rPr>
          <w:sz w:val="24"/>
          <w:szCs w:val="24"/>
        </w:rPr>
      </w:pPr>
      <w:r>
        <w:rPr>
          <w:rFonts w:hint="eastAsia"/>
          <w:sz w:val="24"/>
        </w:rPr>
        <w:t xml:space="preserve">                            </w:t>
      </w:r>
      <w:r w:rsidR="00395B73" w:rsidRPr="00DC155C">
        <w:rPr>
          <w:sz w:val="24"/>
          <w:szCs w:val="24"/>
        </w:rPr>
        <w:t>把、禁用計時車牛角把、禁止裝設立車支架、火箭筒，全封閉式之碟輪、</w:t>
      </w:r>
      <w:r>
        <w:rPr>
          <w:rFonts w:hint="eastAsia"/>
          <w:sz w:val="24"/>
          <w:szCs w:val="24"/>
        </w:rPr>
        <w:t xml:space="preserve">      </w:t>
      </w:r>
    </w:p>
    <w:p w:rsidR="00B3327C" w:rsidRDefault="00DC155C" w:rsidP="00DC155C">
      <w:pPr>
        <w:pStyle w:val="a5"/>
        <w:tabs>
          <w:tab w:val="left" w:pos="1208"/>
          <w:tab w:val="left" w:pos="8643"/>
        </w:tabs>
        <w:spacing w:before="0"/>
        <w:ind w:left="0" w:firstLine="0"/>
      </w:pPr>
      <w:r>
        <w:rPr>
          <w:rFonts w:hint="eastAsia"/>
          <w:sz w:val="24"/>
          <w:szCs w:val="24"/>
        </w:rPr>
        <w:t xml:space="preserve">                            </w:t>
      </w:r>
      <w:r w:rsidR="00395B73" w:rsidRPr="00DC155C">
        <w:rPr>
          <w:sz w:val="24"/>
          <w:szCs w:val="24"/>
        </w:rPr>
        <w:t>不可使用刀輪， 如有不合規定者取消競賽資格。</w:t>
      </w:r>
    </w:p>
    <w:p w:rsidR="00B3327C" w:rsidRDefault="00DC155C" w:rsidP="00DC155C">
      <w:pPr>
        <w:pStyle w:val="a5"/>
        <w:tabs>
          <w:tab w:val="left" w:pos="1370"/>
        </w:tabs>
        <w:spacing w:before="0"/>
        <w:ind w:left="0" w:firstLine="0"/>
        <w:rPr>
          <w:sz w:val="24"/>
        </w:rPr>
      </w:pPr>
      <w:r>
        <w:rPr>
          <w:rFonts w:hint="eastAsia"/>
          <w:sz w:val="24"/>
        </w:rPr>
        <w:t xml:space="preserve">                          2.</w:t>
      </w:r>
      <w:r w:rsidR="00395B73">
        <w:rPr>
          <w:sz w:val="24"/>
        </w:rPr>
        <w:t>選手規定配帶自行車安全帽，全程穿著標準有袖之自行車服裝、車褲。</w:t>
      </w:r>
    </w:p>
    <w:p w:rsidR="00DC155C" w:rsidRDefault="00DC155C" w:rsidP="00DC155C">
      <w:pPr>
        <w:pStyle w:val="a5"/>
        <w:tabs>
          <w:tab w:val="left" w:pos="1370"/>
        </w:tabs>
        <w:spacing w:before="0" w:line="256" w:lineRule="auto"/>
        <w:ind w:left="0" w:firstLine="0"/>
        <w:rPr>
          <w:spacing w:val="-1"/>
          <w:sz w:val="24"/>
        </w:rPr>
      </w:pPr>
      <w:r>
        <w:rPr>
          <w:rFonts w:hint="eastAsia"/>
          <w:spacing w:val="-1"/>
          <w:sz w:val="24"/>
        </w:rPr>
        <w:t xml:space="preserve">                          3.</w:t>
      </w:r>
      <w:r w:rsidR="00395B73">
        <w:rPr>
          <w:spacing w:val="-1"/>
          <w:sz w:val="24"/>
        </w:rPr>
        <w:t>請選手及車隊車輛遵守主辦單位之交通指揮，嚴禁參賽者跨越雙黃線逆向</w:t>
      </w:r>
    </w:p>
    <w:p w:rsidR="00B3327C" w:rsidRDefault="00DC155C" w:rsidP="00DC155C">
      <w:pPr>
        <w:pStyle w:val="a5"/>
        <w:tabs>
          <w:tab w:val="left" w:pos="1370"/>
        </w:tabs>
        <w:spacing w:before="0" w:line="256" w:lineRule="auto"/>
        <w:ind w:left="0" w:firstLine="0"/>
        <w:rPr>
          <w:sz w:val="24"/>
        </w:rPr>
      </w:pPr>
      <w:r>
        <w:rPr>
          <w:rFonts w:hint="eastAsia"/>
          <w:spacing w:val="-1"/>
          <w:sz w:val="24"/>
        </w:rPr>
        <w:t xml:space="preserve">                             </w:t>
      </w:r>
      <w:r w:rsidR="00395B73">
        <w:rPr>
          <w:sz w:val="24"/>
        </w:rPr>
        <w:t>騎乘，如發生意外由選手自行負責。</w:t>
      </w:r>
    </w:p>
    <w:p w:rsidR="00B3327C" w:rsidRDefault="00DC155C" w:rsidP="00DC155C">
      <w:pPr>
        <w:pStyle w:val="a5"/>
        <w:tabs>
          <w:tab w:val="left" w:pos="1370"/>
        </w:tabs>
        <w:spacing w:before="0"/>
        <w:ind w:left="0" w:firstLine="0"/>
        <w:rPr>
          <w:sz w:val="24"/>
        </w:rPr>
      </w:pPr>
      <w:r>
        <w:rPr>
          <w:rFonts w:hint="eastAsia"/>
          <w:sz w:val="24"/>
        </w:rPr>
        <w:t xml:space="preserve">                          4.</w:t>
      </w:r>
      <w:r w:rsidR="00395B73">
        <w:rPr>
          <w:sz w:val="24"/>
        </w:rPr>
        <w:t>本賽事使用碼表計時，計時成績以主辦單位碼表為主。</w:t>
      </w:r>
    </w:p>
    <w:p w:rsidR="00B3327C" w:rsidRDefault="00DC155C" w:rsidP="00DC155C">
      <w:pPr>
        <w:pStyle w:val="a5"/>
        <w:tabs>
          <w:tab w:val="left" w:pos="1370"/>
        </w:tabs>
        <w:spacing w:before="0"/>
        <w:ind w:left="0" w:firstLine="0"/>
        <w:rPr>
          <w:sz w:val="24"/>
        </w:rPr>
      </w:pPr>
      <w:r>
        <w:rPr>
          <w:rFonts w:hint="eastAsia"/>
          <w:sz w:val="24"/>
        </w:rPr>
        <w:t xml:space="preserve">                          5.</w:t>
      </w:r>
      <w:r w:rsidR="00395B73">
        <w:rPr>
          <w:sz w:val="24"/>
        </w:rPr>
        <w:t>各參加者請自行評估自我體能狀況，安全第一。</w:t>
      </w:r>
    </w:p>
    <w:p w:rsidR="00B3327C" w:rsidRDefault="00DC155C" w:rsidP="00DC155C">
      <w:pPr>
        <w:pStyle w:val="a5"/>
        <w:tabs>
          <w:tab w:val="left" w:pos="1370"/>
        </w:tabs>
        <w:spacing w:before="0"/>
        <w:ind w:left="0" w:firstLine="0"/>
        <w:rPr>
          <w:sz w:val="24"/>
        </w:rPr>
      </w:pPr>
      <w:r>
        <w:rPr>
          <w:rFonts w:hint="eastAsia"/>
          <w:sz w:val="24"/>
        </w:rPr>
        <w:t xml:space="preserve">                          6.</w:t>
      </w:r>
      <w:r w:rsidR="00395B73">
        <w:rPr>
          <w:sz w:val="24"/>
        </w:rPr>
        <w:t>本次比賽過程中不得補給，請選手自行攜帶補給品。</w:t>
      </w:r>
    </w:p>
    <w:p w:rsidR="00B3327C" w:rsidRDefault="00B3327C" w:rsidP="00DC155C">
      <w:pPr>
        <w:rPr>
          <w:sz w:val="24"/>
        </w:rPr>
        <w:sectPr w:rsidR="00B3327C" w:rsidSect="00DC155C">
          <w:type w:val="continuous"/>
          <w:pgSz w:w="11900" w:h="16820"/>
          <w:pgMar w:top="851" w:right="1134" w:bottom="851" w:left="1134" w:header="720" w:footer="720" w:gutter="0"/>
          <w:cols w:space="720"/>
        </w:sectPr>
      </w:pPr>
    </w:p>
    <w:p w:rsidR="00DC155C" w:rsidRDefault="00DC155C" w:rsidP="00DC155C">
      <w:pPr>
        <w:pStyle w:val="a5"/>
        <w:tabs>
          <w:tab w:val="left" w:pos="1240"/>
        </w:tabs>
        <w:spacing w:before="0" w:line="256" w:lineRule="auto"/>
        <w:ind w:left="0" w:firstLine="0"/>
        <w:rPr>
          <w:spacing w:val="-1"/>
          <w:sz w:val="24"/>
        </w:rPr>
      </w:pPr>
      <w:r>
        <w:rPr>
          <w:rFonts w:hint="eastAsia"/>
          <w:spacing w:val="-1"/>
          <w:sz w:val="24"/>
        </w:rPr>
        <w:lastRenderedPageBreak/>
        <w:t xml:space="preserve">                           7.</w:t>
      </w:r>
      <w:r w:rsidR="00395B73">
        <w:rPr>
          <w:spacing w:val="-1"/>
          <w:sz w:val="24"/>
        </w:rPr>
        <w:t>如遇天候不佳或不可抗力事件或天災，主辦單位有權視情況作緊急應變擇</w:t>
      </w:r>
    </w:p>
    <w:p w:rsidR="00B3327C" w:rsidRDefault="00DC155C" w:rsidP="00DC155C">
      <w:pPr>
        <w:pStyle w:val="a5"/>
        <w:tabs>
          <w:tab w:val="left" w:pos="1240"/>
        </w:tabs>
        <w:spacing w:before="0" w:line="256" w:lineRule="auto"/>
        <w:ind w:left="0" w:firstLine="0"/>
        <w:rPr>
          <w:sz w:val="24"/>
        </w:rPr>
      </w:pPr>
      <w:r>
        <w:rPr>
          <w:rFonts w:hint="eastAsia"/>
          <w:spacing w:val="-1"/>
          <w:sz w:val="24"/>
        </w:rPr>
        <w:t xml:space="preserve">                              </w:t>
      </w:r>
      <w:r w:rsidR="00395B73">
        <w:rPr>
          <w:spacing w:val="-1"/>
          <w:sz w:val="24"/>
        </w:rPr>
        <w:t>日</w:t>
      </w:r>
      <w:r w:rsidR="00395B73">
        <w:rPr>
          <w:sz w:val="24"/>
        </w:rPr>
        <w:t>辦理或取消。</w:t>
      </w:r>
    </w:p>
    <w:p w:rsidR="00B3327C" w:rsidRDefault="00395B73" w:rsidP="00DC155C">
      <w:pPr>
        <w:pStyle w:val="a3"/>
        <w:spacing w:before="0"/>
        <w:ind w:left="0"/>
        <w:rPr>
          <w:rFonts w:ascii="Times New Roman" w:eastAsia="Times New Roman"/>
        </w:rPr>
      </w:pPr>
      <w:r>
        <w:t>十二.</w:t>
      </w:r>
      <w:r>
        <w:rPr>
          <w:color w:val="000008"/>
        </w:rPr>
        <w:t>參加資格</w:t>
      </w:r>
      <w:r>
        <w:rPr>
          <w:rFonts w:ascii="Times New Roman" w:eastAsia="Times New Roman"/>
          <w:color w:val="000008"/>
          <w:position w:val="1"/>
        </w:rPr>
        <w:t>:</w:t>
      </w:r>
    </w:p>
    <w:p w:rsidR="00DC155C" w:rsidRPr="00DC155C" w:rsidRDefault="00DC155C" w:rsidP="00DC155C">
      <w:pPr>
        <w:tabs>
          <w:tab w:val="left" w:pos="1468"/>
        </w:tabs>
        <w:spacing w:line="256" w:lineRule="auto"/>
        <w:rPr>
          <w:rFonts w:asciiTheme="majorEastAsia" w:eastAsiaTheme="majorEastAsia" w:hAnsiTheme="majorEastAsia"/>
          <w:color w:val="000008"/>
          <w:position w:val="1"/>
          <w:sz w:val="24"/>
        </w:rPr>
      </w:pPr>
      <w:r>
        <w:rPr>
          <w:rFonts w:asciiTheme="majorEastAsia" w:eastAsiaTheme="majorEastAsia" w:hAnsiTheme="majorEastAsia" w:hint="eastAsia"/>
          <w:color w:val="000008"/>
          <w:spacing w:val="1"/>
          <w:sz w:val="24"/>
        </w:rPr>
        <w:t xml:space="preserve">                         1.</w:t>
      </w:r>
      <w:r w:rsidR="00395B73" w:rsidRPr="00DC155C">
        <w:rPr>
          <w:rFonts w:asciiTheme="majorEastAsia" w:eastAsiaTheme="majorEastAsia" w:hAnsiTheme="majorEastAsia"/>
          <w:color w:val="000008"/>
          <w:spacing w:val="1"/>
          <w:sz w:val="24"/>
        </w:rPr>
        <w:t xml:space="preserve">參加國中組及高中組組別參賽學生，須設有學籍在雲林縣 </w:t>
      </w:r>
      <w:r w:rsidR="00395B73" w:rsidRPr="00DC155C">
        <w:rPr>
          <w:rFonts w:asciiTheme="majorEastAsia" w:eastAsiaTheme="majorEastAsia" w:hAnsiTheme="majorEastAsia"/>
          <w:color w:val="000008"/>
          <w:position w:val="1"/>
          <w:sz w:val="24"/>
        </w:rPr>
        <w:t>(</w:t>
      </w:r>
      <w:r w:rsidR="00395B73" w:rsidRPr="00DC155C">
        <w:rPr>
          <w:rFonts w:asciiTheme="majorEastAsia" w:eastAsiaTheme="majorEastAsia" w:hAnsiTheme="majorEastAsia"/>
          <w:color w:val="000008"/>
          <w:sz w:val="24"/>
        </w:rPr>
        <w:t>以下簡稱本縣</w:t>
      </w:r>
      <w:r w:rsidR="00395B73" w:rsidRPr="00DC155C">
        <w:rPr>
          <w:rFonts w:asciiTheme="majorEastAsia" w:eastAsiaTheme="majorEastAsia" w:hAnsiTheme="majorEastAsia"/>
          <w:color w:val="000008"/>
          <w:position w:val="1"/>
          <w:sz w:val="24"/>
        </w:rPr>
        <w:t>)</w:t>
      </w:r>
    </w:p>
    <w:p w:rsidR="00B3327C" w:rsidRPr="00DC155C" w:rsidRDefault="00DC155C" w:rsidP="00DC155C">
      <w:pPr>
        <w:tabs>
          <w:tab w:val="left" w:pos="1468"/>
        </w:tabs>
        <w:spacing w:line="256" w:lineRule="auto"/>
        <w:rPr>
          <w:rFonts w:asciiTheme="majorEastAsia" w:eastAsiaTheme="majorEastAsia" w:hAnsiTheme="majorEastAsia"/>
          <w:color w:val="000008"/>
          <w:spacing w:val="-3"/>
          <w:sz w:val="24"/>
        </w:rPr>
      </w:pPr>
      <w:r>
        <w:rPr>
          <w:rFonts w:asciiTheme="majorEastAsia" w:eastAsiaTheme="majorEastAsia" w:hAnsiTheme="majorEastAsia" w:hint="eastAsia"/>
          <w:color w:val="000008"/>
          <w:spacing w:val="-3"/>
          <w:sz w:val="24"/>
        </w:rPr>
        <w:t xml:space="preserve">                              </w:t>
      </w:r>
      <w:r w:rsidR="00395B73" w:rsidRPr="00DC155C">
        <w:rPr>
          <w:rFonts w:asciiTheme="majorEastAsia" w:eastAsiaTheme="majorEastAsia" w:hAnsiTheme="majorEastAsia"/>
          <w:color w:val="000008"/>
          <w:spacing w:val="-3"/>
          <w:sz w:val="24"/>
        </w:rPr>
        <w:t>公私立國</w:t>
      </w:r>
      <w:r w:rsidR="003C7F74" w:rsidRPr="00DC155C">
        <w:rPr>
          <w:rFonts w:asciiTheme="majorEastAsia" w:eastAsiaTheme="majorEastAsia" w:hAnsiTheme="majorEastAsia" w:hint="eastAsia"/>
          <w:color w:val="000008"/>
          <w:spacing w:val="-3"/>
          <w:sz w:val="24"/>
        </w:rPr>
        <w:t>中</w:t>
      </w:r>
      <w:r w:rsidR="00395B73" w:rsidRPr="00DC155C">
        <w:rPr>
          <w:rFonts w:asciiTheme="majorEastAsia" w:eastAsiaTheme="majorEastAsia" w:hAnsiTheme="majorEastAsia"/>
          <w:color w:val="000008"/>
          <w:sz w:val="24"/>
        </w:rPr>
        <w:t>高中職之學</w:t>
      </w:r>
      <w:r w:rsidR="003C7F74" w:rsidRPr="00DC155C">
        <w:rPr>
          <w:rFonts w:asciiTheme="majorEastAsia" w:eastAsiaTheme="majorEastAsia" w:hAnsiTheme="majorEastAsia" w:hint="eastAsia"/>
          <w:color w:val="000008"/>
          <w:sz w:val="24"/>
        </w:rPr>
        <w:t xml:space="preserve"> </w:t>
      </w:r>
      <w:r w:rsidR="00395B73" w:rsidRPr="00DC155C">
        <w:rPr>
          <w:rFonts w:asciiTheme="majorEastAsia" w:eastAsiaTheme="majorEastAsia" w:hAnsiTheme="majorEastAsia"/>
          <w:color w:val="000008"/>
          <w:sz w:val="24"/>
        </w:rPr>
        <w:t>校。</w:t>
      </w:r>
    </w:p>
    <w:p w:rsidR="00DC155C" w:rsidRDefault="00DC155C" w:rsidP="00DC155C">
      <w:pPr>
        <w:tabs>
          <w:tab w:val="left" w:pos="1468"/>
        </w:tabs>
        <w:rPr>
          <w:rFonts w:asciiTheme="majorEastAsia" w:eastAsiaTheme="majorEastAsia" w:hAnsiTheme="majorEastAsia"/>
          <w:color w:val="000008"/>
          <w:spacing w:val="2"/>
          <w:sz w:val="24"/>
        </w:rPr>
      </w:pPr>
      <w:r>
        <w:rPr>
          <w:rFonts w:asciiTheme="majorEastAsia" w:eastAsiaTheme="majorEastAsia" w:hAnsiTheme="majorEastAsia" w:hint="eastAsia"/>
          <w:color w:val="000008"/>
          <w:sz w:val="24"/>
        </w:rPr>
        <w:t xml:space="preserve">                          2.</w:t>
      </w:r>
      <w:r w:rsidR="00395B73" w:rsidRPr="00DC155C">
        <w:rPr>
          <w:rFonts w:asciiTheme="majorEastAsia" w:eastAsiaTheme="majorEastAsia" w:hAnsiTheme="majorEastAsia"/>
          <w:color w:val="000008"/>
          <w:sz w:val="24"/>
        </w:rPr>
        <w:t>參加社會組參賽選手須設有戶籍在本縣雲林縣</w:t>
      </w:r>
      <w:r w:rsidR="00395B73" w:rsidRPr="00DC155C">
        <w:rPr>
          <w:rFonts w:asciiTheme="majorEastAsia" w:eastAsiaTheme="majorEastAsia" w:hAnsiTheme="majorEastAsia"/>
          <w:color w:val="000008"/>
          <w:position w:val="1"/>
          <w:sz w:val="24"/>
        </w:rPr>
        <w:t>(</w:t>
      </w:r>
      <w:r w:rsidR="00395B73" w:rsidRPr="00DC155C">
        <w:rPr>
          <w:rFonts w:asciiTheme="majorEastAsia" w:eastAsiaTheme="majorEastAsia" w:hAnsiTheme="majorEastAsia"/>
          <w:color w:val="000008"/>
          <w:sz w:val="24"/>
        </w:rPr>
        <w:t>以下簡稱本縣</w:t>
      </w:r>
      <w:r w:rsidR="00395B73" w:rsidRPr="00DC155C">
        <w:rPr>
          <w:rFonts w:asciiTheme="majorEastAsia" w:eastAsiaTheme="majorEastAsia" w:hAnsiTheme="majorEastAsia"/>
          <w:color w:val="000008"/>
          <w:position w:val="1"/>
          <w:sz w:val="24"/>
        </w:rPr>
        <w:t>)</w:t>
      </w:r>
      <w:r w:rsidR="00395B73" w:rsidRPr="00DC155C">
        <w:rPr>
          <w:rFonts w:asciiTheme="majorEastAsia" w:eastAsiaTheme="majorEastAsia" w:hAnsiTheme="majorEastAsia"/>
          <w:color w:val="000008"/>
          <w:spacing w:val="2"/>
          <w:sz w:val="24"/>
        </w:rPr>
        <w:t>或 服務於本</w:t>
      </w:r>
    </w:p>
    <w:p w:rsidR="00B3327C" w:rsidRPr="003C7F74" w:rsidRDefault="00DC155C" w:rsidP="00DC155C">
      <w:pPr>
        <w:tabs>
          <w:tab w:val="left" w:pos="1468"/>
        </w:tabs>
        <w:rPr>
          <w:sz w:val="24"/>
        </w:rPr>
      </w:pPr>
      <w:r>
        <w:rPr>
          <w:rFonts w:asciiTheme="majorEastAsia" w:eastAsiaTheme="majorEastAsia" w:hAnsiTheme="majorEastAsia" w:hint="eastAsia"/>
          <w:color w:val="000008"/>
          <w:spacing w:val="2"/>
          <w:sz w:val="24"/>
        </w:rPr>
        <w:t xml:space="preserve">                            </w:t>
      </w:r>
      <w:r w:rsidR="00395B73" w:rsidRPr="00DC155C">
        <w:rPr>
          <w:rFonts w:asciiTheme="majorEastAsia" w:eastAsiaTheme="majorEastAsia" w:hAnsiTheme="majorEastAsia"/>
          <w:color w:val="000008"/>
          <w:spacing w:val="2"/>
          <w:sz w:val="24"/>
        </w:rPr>
        <w:t>縣公私立</w:t>
      </w:r>
      <w:r w:rsidR="00395B73" w:rsidRPr="00DC155C">
        <w:rPr>
          <w:rFonts w:asciiTheme="minorEastAsia" w:eastAsiaTheme="minorEastAsia" w:hAnsiTheme="minorEastAsia"/>
          <w:color w:val="000008"/>
          <w:spacing w:val="2"/>
          <w:sz w:val="24"/>
          <w:szCs w:val="24"/>
        </w:rPr>
        <w:t>關</w:t>
      </w:r>
      <w:r w:rsidR="00395B73" w:rsidRPr="00DC155C">
        <w:rPr>
          <w:rFonts w:asciiTheme="minorEastAsia" w:eastAsiaTheme="minorEastAsia" w:hAnsiTheme="minorEastAsia"/>
          <w:color w:val="000008"/>
          <w:position w:val="1"/>
          <w:sz w:val="24"/>
          <w:szCs w:val="24"/>
        </w:rPr>
        <w:t>(</w:t>
      </w:r>
      <w:r w:rsidR="00395B73" w:rsidRPr="00DC155C">
        <w:rPr>
          <w:rFonts w:asciiTheme="minorEastAsia" w:eastAsiaTheme="minorEastAsia" w:hAnsiTheme="minorEastAsia"/>
          <w:color w:val="000008"/>
          <w:sz w:val="24"/>
          <w:szCs w:val="24"/>
        </w:rPr>
        <w:t>構</w:t>
      </w:r>
      <w:r w:rsidR="00395B73" w:rsidRPr="00DC155C">
        <w:rPr>
          <w:rFonts w:asciiTheme="minorEastAsia" w:eastAsiaTheme="minorEastAsia" w:hAnsiTheme="minorEastAsia"/>
          <w:color w:val="000008"/>
          <w:position w:val="1"/>
          <w:sz w:val="24"/>
          <w:szCs w:val="24"/>
        </w:rPr>
        <w:t>)</w:t>
      </w:r>
      <w:r w:rsidR="00395B73" w:rsidRPr="00DC155C">
        <w:rPr>
          <w:rFonts w:asciiTheme="minorEastAsia" w:eastAsiaTheme="minorEastAsia" w:hAnsiTheme="minorEastAsia"/>
          <w:color w:val="000008"/>
          <w:sz w:val="24"/>
          <w:szCs w:val="24"/>
        </w:rPr>
        <w:t>、就讀</w:t>
      </w:r>
      <w:r w:rsidR="003C7F74" w:rsidRPr="00DC155C">
        <w:rPr>
          <w:rFonts w:asciiTheme="majorEastAsia" w:eastAsiaTheme="majorEastAsia" w:hAnsiTheme="majorEastAsia" w:hint="eastAsia"/>
          <w:color w:val="000008"/>
        </w:rPr>
        <w:t xml:space="preserve"> </w:t>
      </w:r>
      <w:r w:rsidR="00395B73" w:rsidRPr="00DC155C">
        <w:rPr>
          <w:rFonts w:asciiTheme="majorEastAsia" w:eastAsiaTheme="majorEastAsia" w:hAnsiTheme="majorEastAsia"/>
          <w:color w:val="000008"/>
          <w:sz w:val="24"/>
          <w:szCs w:val="24"/>
        </w:rPr>
        <w:t>本縣公私立大專院校。</w:t>
      </w:r>
      <w:r w:rsidR="003C7F74">
        <w:rPr>
          <w:rFonts w:hint="eastAsia"/>
          <w:color w:val="000008"/>
          <w:spacing w:val="-3"/>
          <w:sz w:val="24"/>
        </w:rPr>
        <w:t xml:space="preserve">        </w:t>
      </w:r>
    </w:p>
    <w:p w:rsidR="00B3327C" w:rsidRDefault="00395B73" w:rsidP="00DC155C">
      <w:pPr>
        <w:pStyle w:val="a3"/>
        <w:spacing w:before="0" w:line="335" w:lineRule="exact"/>
        <w:ind w:left="0"/>
      </w:pPr>
      <w:r>
        <w:t>十</w:t>
      </w:r>
      <w:r w:rsidR="003C7F74">
        <w:rPr>
          <w:rFonts w:hint="eastAsia"/>
        </w:rPr>
        <w:t>三</w:t>
      </w:r>
      <w:r>
        <w:t>.本競賽規則未盡事宜,以雲林縣109年縣長盃體育競賽總則為準。</w:t>
      </w:r>
    </w:p>
    <w:p w:rsidR="003C7F74" w:rsidRDefault="003C7F74" w:rsidP="00DC155C">
      <w:pPr>
        <w:pStyle w:val="a3"/>
        <w:spacing w:before="0"/>
        <w:ind w:left="0"/>
        <w:rPr>
          <w:color w:val="000008"/>
        </w:rPr>
      </w:pPr>
    </w:p>
    <w:p w:rsidR="003C7F74" w:rsidRDefault="003C7F74">
      <w:pPr>
        <w:pStyle w:val="a3"/>
        <w:spacing w:before="0"/>
        <w:ind w:left="1060"/>
        <w:rPr>
          <w:color w:val="000008"/>
        </w:rPr>
      </w:pPr>
    </w:p>
    <w:p w:rsidR="00B3327C" w:rsidRDefault="00395B73" w:rsidP="00395B73">
      <w:pPr>
        <w:pStyle w:val="a3"/>
        <w:spacing w:before="0"/>
        <w:ind w:left="0"/>
      </w:pPr>
      <w:r>
        <w:rPr>
          <w:rFonts w:hint="eastAsia"/>
          <w:color w:val="000008"/>
        </w:rPr>
        <w:t xml:space="preserve">                   </w:t>
      </w:r>
      <w:r>
        <w:rPr>
          <w:noProof/>
          <w:sz w:val="20"/>
        </w:rPr>
        <w:drawing>
          <wp:anchor distT="0" distB="0" distL="114300" distR="114300" simplePos="0" relativeHeight="251658752" behindDoc="1" locked="0" layoutInCell="1" allowOverlap="1" wp14:anchorId="70E9BB15" wp14:editId="51BB0B3D">
            <wp:simplePos x="0" y="0"/>
            <wp:positionH relativeFrom="column">
              <wp:posOffset>627380</wp:posOffset>
            </wp:positionH>
            <wp:positionV relativeFrom="paragraph">
              <wp:posOffset>459105</wp:posOffset>
            </wp:positionV>
            <wp:extent cx="5149215" cy="2700655"/>
            <wp:effectExtent l="0" t="0" r="0" b="0"/>
            <wp:wrapSquare wrapText="bothSides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215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8"/>
        </w:rPr>
        <w:t>路線圖:主辦單位保有調整簡章內容之權利，以最新版本為主。</w:t>
      </w:r>
    </w:p>
    <w:sectPr w:rsidR="00B3327C" w:rsidSect="00395B73">
      <w:pgSz w:w="11900" w:h="16820"/>
      <w:pgMar w:top="964" w:right="1134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UI">
    <w:altName w:val="MS Gothic"/>
    <w:charset w:val="80"/>
    <w:family w:val="swiss"/>
    <w:pitch w:val="variable"/>
    <w:sig w:usb0="00000000" w:usb1="2AC7FDFF" w:usb2="00000016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JhengHeiRegular-Identi">
    <w:altName w:val="Arial Unicode MS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25452"/>
    <w:multiLevelType w:val="hybridMultilevel"/>
    <w:tmpl w:val="3736A578"/>
    <w:lvl w:ilvl="0" w:tplc="81EA63BC">
      <w:start w:val="1"/>
      <w:numFmt w:val="decimal"/>
      <w:lvlText w:val="%1."/>
      <w:lvlJc w:val="left"/>
      <w:pPr>
        <w:ind w:left="1207" w:hanging="148"/>
      </w:pPr>
      <w:rPr>
        <w:rFonts w:ascii="新細明體" w:eastAsia="新細明體" w:hAnsi="新細明體" w:cs="新細明體" w:hint="default"/>
        <w:spacing w:val="-11"/>
        <w:w w:val="84"/>
        <w:sz w:val="22"/>
        <w:szCs w:val="22"/>
        <w:lang w:val="en-US" w:eastAsia="zh-TW" w:bidi="ar-SA"/>
      </w:rPr>
    </w:lvl>
    <w:lvl w:ilvl="1" w:tplc="B956A0B8">
      <w:start w:val="1"/>
      <w:numFmt w:val="decimal"/>
      <w:lvlText w:val="%2."/>
      <w:lvlJc w:val="left"/>
      <w:pPr>
        <w:ind w:left="1420" w:hanging="288"/>
        <w:jc w:val="right"/>
      </w:pPr>
      <w:rPr>
        <w:rFonts w:ascii="Times New Roman" w:eastAsia="Times New Roman" w:hAnsi="Times New Roman" w:cs="Times New Roman" w:hint="default"/>
        <w:color w:val="000008"/>
        <w:spacing w:val="-18"/>
        <w:w w:val="100"/>
        <w:position w:val="1"/>
        <w:sz w:val="24"/>
        <w:szCs w:val="24"/>
        <w:lang w:val="en-US" w:eastAsia="zh-TW" w:bidi="ar-SA"/>
      </w:rPr>
    </w:lvl>
    <w:lvl w:ilvl="2" w:tplc="2558E90E">
      <w:start w:val="1"/>
      <w:numFmt w:val="decimal"/>
      <w:lvlText w:val="%3."/>
      <w:lvlJc w:val="left"/>
      <w:pPr>
        <w:ind w:left="1709" w:hanging="169"/>
        <w:jc w:val="right"/>
      </w:pPr>
      <w:rPr>
        <w:rFonts w:ascii="Times New Roman" w:eastAsia="Times New Roman" w:hAnsi="Times New Roman" w:cs="Times New Roman" w:hint="default"/>
        <w:color w:val="000008"/>
        <w:spacing w:val="-12"/>
        <w:w w:val="100"/>
        <w:position w:val="1"/>
        <w:sz w:val="22"/>
        <w:szCs w:val="22"/>
        <w:lang w:val="en-US" w:eastAsia="zh-TW" w:bidi="ar-SA"/>
      </w:rPr>
    </w:lvl>
    <w:lvl w:ilvl="3" w:tplc="6A34E9EC">
      <w:start w:val="2"/>
      <w:numFmt w:val="decimal"/>
      <w:lvlText w:val="%4."/>
      <w:lvlJc w:val="left"/>
      <w:pPr>
        <w:ind w:left="1709" w:hanging="169"/>
      </w:pPr>
      <w:rPr>
        <w:rFonts w:ascii="Times New Roman" w:eastAsia="Times New Roman" w:hAnsi="Times New Roman" w:cs="Times New Roman" w:hint="default"/>
        <w:color w:val="000008"/>
        <w:spacing w:val="-12"/>
        <w:w w:val="100"/>
        <w:position w:val="1"/>
        <w:sz w:val="22"/>
        <w:szCs w:val="22"/>
        <w:lang w:val="en-US" w:eastAsia="zh-TW" w:bidi="ar-SA"/>
      </w:rPr>
    </w:lvl>
    <w:lvl w:ilvl="4" w:tplc="9202CF74">
      <w:numFmt w:val="bullet"/>
      <w:lvlText w:val="•"/>
      <w:lvlJc w:val="left"/>
      <w:pPr>
        <w:ind w:left="3017" w:hanging="169"/>
      </w:pPr>
      <w:rPr>
        <w:rFonts w:hint="default"/>
        <w:lang w:val="en-US" w:eastAsia="zh-TW" w:bidi="ar-SA"/>
      </w:rPr>
    </w:lvl>
    <w:lvl w:ilvl="5" w:tplc="3CAAB72E">
      <w:numFmt w:val="bullet"/>
      <w:lvlText w:val="•"/>
      <w:lvlJc w:val="left"/>
      <w:pPr>
        <w:ind w:left="4334" w:hanging="169"/>
      </w:pPr>
      <w:rPr>
        <w:rFonts w:hint="default"/>
        <w:lang w:val="en-US" w:eastAsia="zh-TW" w:bidi="ar-SA"/>
      </w:rPr>
    </w:lvl>
    <w:lvl w:ilvl="6" w:tplc="DB1C5CA6">
      <w:numFmt w:val="bullet"/>
      <w:lvlText w:val="•"/>
      <w:lvlJc w:val="left"/>
      <w:pPr>
        <w:ind w:left="5651" w:hanging="169"/>
      </w:pPr>
      <w:rPr>
        <w:rFonts w:hint="default"/>
        <w:lang w:val="en-US" w:eastAsia="zh-TW" w:bidi="ar-SA"/>
      </w:rPr>
    </w:lvl>
    <w:lvl w:ilvl="7" w:tplc="D90089AC">
      <w:numFmt w:val="bullet"/>
      <w:lvlText w:val="•"/>
      <w:lvlJc w:val="left"/>
      <w:pPr>
        <w:ind w:left="6968" w:hanging="169"/>
      </w:pPr>
      <w:rPr>
        <w:rFonts w:hint="default"/>
        <w:lang w:val="en-US" w:eastAsia="zh-TW" w:bidi="ar-SA"/>
      </w:rPr>
    </w:lvl>
    <w:lvl w:ilvl="8" w:tplc="0186F0A6">
      <w:numFmt w:val="bullet"/>
      <w:lvlText w:val="•"/>
      <w:lvlJc w:val="left"/>
      <w:pPr>
        <w:ind w:left="8285" w:hanging="169"/>
      </w:pPr>
      <w:rPr>
        <w:rFonts w:hint="default"/>
        <w:lang w:val="en-US" w:eastAsia="zh-TW" w:bidi="ar-SA"/>
      </w:rPr>
    </w:lvl>
  </w:abstractNum>
  <w:abstractNum w:abstractNumId="1" w15:restartNumberingAfterBreak="0">
    <w:nsid w:val="1C2D2EFD"/>
    <w:multiLevelType w:val="hybridMultilevel"/>
    <w:tmpl w:val="5BFAD998"/>
    <w:lvl w:ilvl="0" w:tplc="6602B2B6">
      <w:start w:val="1"/>
      <w:numFmt w:val="decimal"/>
      <w:lvlText w:val="%1."/>
      <w:lvlJc w:val="left"/>
      <w:pPr>
        <w:ind w:left="19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44" w:hanging="480"/>
      </w:pPr>
    </w:lvl>
    <w:lvl w:ilvl="2" w:tplc="0409001B" w:tentative="1">
      <w:start w:val="1"/>
      <w:numFmt w:val="lowerRoman"/>
      <w:lvlText w:val="%3."/>
      <w:lvlJc w:val="right"/>
      <w:pPr>
        <w:ind w:left="3024" w:hanging="480"/>
      </w:pPr>
    </w:lvl>
    <w:lvl w:ilvl="3" w:tplc="0409000F" w:tentative="1">
      <w:start w:val="1"/>
      <w:numFmt w:val="decimal"/>
      <w:lvlText w:val="%4."/>
      <w:lvlJc w:val="left"/>
      <w:pPr>
        <w:ind w:left="3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4" w:hanging="480"/>
      </w:pPr>
    </w:lvl>
    <w:lvl w:ilvl="5" w:tplc="0409001B" w:tentative="1">
      <w:start w:val="1"/>
      <w:numFmt w:val="lowerRoman"/>
      <w:lvlText w:val="%6."/>
      <w:lvlJc w:val="right"/>
      <w:pPr>
        <w:ind w:left="4464" w:hanging="480"/>
      </w:pPr>
    </w:lvl>
    <w:lvl w:ilvl="6" w:tplc="0409000F" w:tentative="1">
      <w:start w:val="1"/>
      <w:numFmt w:val="decimal"/>
      <w:lvlText w:val="%7."/>
      <w:lvlJc w:val="left"/>
      <w:pPr>
        <w:ind w:left="4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4" w:hanging="480"/>
      </w:pPr>
    </w:lvl>
    <w:lvl w:ilvl="8" w:tplc="0409001B" w:tentative="1">
      <w:start w:val="1"/>
      <w:numFmt w:val="lowerRoman"/>
      <w:lvlText w:val="%9."/>
      <w:lvlJc w:val="right"/>
      <w:pPr>
        <w:ind w:left="5904" w:hanging="480"/>
      </w:pPr>
    </w:lvl>
  </w:abstractNum>
  <w:abstractNum w:abstractNumId="2" w15:restartNumberingAfterBreak="0">
    <w:nsid w:val="30305A1F"/>
    <w:multiLevelType w:val="hybridMultilevel"/>
    <w:tmpl w:val="3B4E826E"/>
    <w:lvl w:ilvl="0" w:tplc="6BAC476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ind w:left="5820" w:hanging="480"/>
      </w:pPr>
    </w:lvl>
  </w:abstractNum>
  <w:abstractNum w:abstractNumId="3" w15:restartNumberingAfterBreak="0">
    <w:nsid w:val="6D273496"/>
    <w:multiLevelType w:val="hybridMultilevel"/>
    <w:tmpl w:val="54E07020"/>
    <w:lvl w:ilvl="0" w:tplc="D876E11A">
      <w:start w:val="1"/>
      <w:numFmt w:val="decimal"/>
      <w:lvlText w:val="%1."/>
      <w:lvlJc w:val="left"/>
      <w:pPr>
        <w:ind w:left="1660" w:hanging="169"/>
      </w:pPr>
      <w:rPr>
        <w:rFonts w:ascii="Times New Roman" w:eastAsia="Times New Roman" w:hAnsi="Times New Roman" w:cs="Times New Roman" w:hint="default"/>
        <w:color w:val="000008"/>
        <w:spacing w:val="-12"/>
        <w:w w:val="100"/>
        <w:position w:val="1"/>
        <w:sz w:val="22"/>
        <w:szCs w:val="22"/>
        <w:lang w:val="en-US" w:eastAsia="zh-TW" w:bidi="ar-SA"/>
      </w:rPr>
    </w:lvl>
    <w:lvl w:ilvl="1" w:tplc="1E063562">
      <w:numFmt w:val="bullet"/>
      <w:lvlText w:val="•"/>
      <w:lvlJc w:val="left"/>
      <w:pPr>
        <w:ind w:left="2586" w:hanging="169"/>
      </w:pPr>
      <w:rPr>
        <w:rFonts w:hint="default"/>
        <w:lang w:val="en-US" w:eastAsia="zh-TW" w:bidi="ar-SA"/>
      </w:rPr>
    </w:lvl>
    <w:lvl w:ilvl="2" w:tplc="5B6CA962">
      <w:numFmt w:val="bullet"/>
      <w:lvlText w:val="•"/>
      <w:lvlJc w:val="left"/>
      <w:pPr>
        <w:ind w:left="3512" w:hanging="169"/>
      </w:pPr>
      <w:rPr>
        <w:rFonts w:hint="default"/>
        <w:lang w:val="en-US" w:eastAsia="zh-TW" w:bidi="ar-SA"/>
      </w:rPr>
    </w:lvl>
    <w:lvl w:ilvl="3" w:tplc="9992FF06">
      <w:numFmt w:val="bullet"/>
      <w:lvlText w:val="•"/>
      <w:lvlJc w:val="left"/>
      <w:pPr>
        <w:ind w:left="4438" w:hanging="169"/>
      </w:pPr>
      <w:rPr>
        <w:rFonts w:hint="default"/>
        <w:lang w:val="en-US" w:eastAsia="zh-TW" w:bidi="ar-SA"/>
      </w:rPr>
    </w:lvl>
    <w:lvl w:ilvl="4" w:tplc="1B62FE16">
      <w:numFmt w:val="bullet"/>
      <w:lvlText w:val="•"/>
      <w:lvlJc w:val="left"/>
      <w:pPr>
        <w:ind w:left="5364" w:hanging="169"/>
      </w:pPr>
      <w:rPr>
        <w:rFonts w:hint="default"/>
        <w:lang w:val="en-US" w:eastAsia="zh-TW" w:bidi="ar-SA"/>
      </w:rPr>
    </w:lvl>
    <w:lvl w:ilvl="5" w:tplc="2E086F3A">
      <w:numFmt w:val="bullet"/>
      <w:lvlText w:val="•"/>
      <w:lvlJc w:val="left"/>
      <w:pPr>
        <w:ind w:left="6290" w:hanging="169"/>
      </w:pPr>
      <w:rPr>
        <w:rFonts w:hint="default"/>
        <w:lang w:val="en-US" w:eastAsia="zh-TW" w:bidi="ar-SA"/>
      </w:rPr>
    </w:lvl>
    <w:lvl w:ilvl="6" w:tplc="6BCE187C">
      <w:numFmt w:val="bullet"/>
      <w:lvlText w:val="•"/>
      <w:lvlJc w:val="left"/>
      <w:pPr>
        <w:ind w:left="7216" w:hanging="169"/>
      </w:pPr>
      <w:rPr>
        <w:rFonts w:hint="default"/>
        <w:lang w:val="en-US" w:eastAsia="zh-TW" w:bidi="ar-SA"/>
      </w:rPr>
    </w:lvl>
    <w:lvl w:ilvl="7" w:tplc="B658F786">
      <w:numFmt w:val="bullet"/>
      <w:lvlText w:val="•"/>
      <w:lvlJc w:val="left"/>
      <w:pPr>
        <w:ind w:left="8142" w:hanging="169"/>
      </w:pPr>
      <w:rPr>
        <w:rFonts w:hint="default"/>
        <w:lang w:val="en-US" w:eastAsia="zh-TW" w:bidi="ar-SA"/>
      </w:rPr>
    </w:lvl>
    <w:lvl w:ilvl="8" w:tplc="7480F130">
      <w:numFmt w:val="bullet"/>
      <w:lvlText w:val="•"/>
      <w:lvlJc w:val="left"/>
      <w:pPr>
        <w:ind w:left="9068" w:hanging="169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27C"/>
    <w:rsid w:val="000E1B92"/>
    <w:rsid w:val="00395B73"/>
    <w:rsid w:val="003B5EC2"/>
    <w:rsid w:val="003C7F74"/>
    <w:rsid w:val="00B3327C"/>
    <w:rsid w:val="00C93532"/>
    <w:rsid w:val="00DC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8F10A1-4023-4981-8F61-21C1F3AE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4"/>
      <w:ind w:left="1660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735" w:lineRule="exact"/>
      <w:ind w:left="1495"/>
    </w:pPr>
    <w:rPr>
      <w:rFonts w:ascii="Yu Gothic UI" w:eastAsia="Yu Gothic UI" w:hAnsi="Yu Gothic UI" w:cs="Yu Gothic UI"/>
      <w:b/>
      <w:bCs/>
      <w:sz w:val="44"/>
      <w:szCs w:val="44"/>
    </w:rPr>
  </w:style>
  <w:style w:type="paragraph" w:styleId="a5">
    <w:name w:val="List Paragraph"/>
    <w:basedOn w:val="a"/>
    <w:uiPriority w:val="1"/>
    <w:qFormat/>
    <w:pPr>
      <w:spacing w:before="2"/>
      <w:ind w:left="1370" w:hanging="31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footer"/>
    <w:basedOn w:val="a"/>
    <w:link w:val="a7"/>
    <w:rsid w:val="003C7F74"/>
    <w:pPr>
      <w:tabs>
        <w:tab w:val="center" w:pos="4153"/>
        <w:tab w:val="right" w:pos="8306"/>
      </w:tabs>
      <w:autoSpaceDE/>
      <w:autoSpaceDN/>
      <w:snapToGrid w:val="0"/>
    </w:pPr>
    <w:rPr>
      <w:rFonts w:ascii="Times New Roman" w:hAnsi="Times New Roman" w:cs="Times New Roman"/>
      <w:kern w:val="2"/>
      <w:sz w:val="20"/>
      <w:szCs w:val="20"/>
    </w:rPr>
  </w:style>
  <w:style w:type="character" w:customStyle="1" w:styleId="a7">
    <w:name w:val="頁尾 字元"/>
    <w:basedOn w:val="a0"/>
    <w:link w:val="a6"/>
    <w:rsid w:val="003C7F74"/>
    <w:rPr>
      <w:rFonts w:ascii="Times New Roman" w:eastAsia="新細明體" w:hAnsi="Times New Roman" w:cs="Times New Roman"/>
      <w:kern w:val="2"/>
      <w:sz w:val="20"/>
      <w:szCs w:val="20"/>
      <w:lang w:eastAsia="zh-TW"/>
    </w:rPr>
  </w:style>
  <w:style w:type="character" w:styleId="a8">
    <w:name w:val="Hyperlink"/>
    <w:rsid w:val="003C7F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163.27.240.105/spo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2020-03-15T13:22:00Z</dcterms:created>
  <dcterms:modified xsi:type="dcterms:W3CDTF">2020-03-15T13:22:00Z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2020-02-24T00:00:00Z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2020-03-03T00:00:00Z</vt:filetime>
  </property>
</Properties>
</file>