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2E1" w:rsidRDefault="006269B3">
      <w:pPr>
        <w:spacing w:line="709" w:lineRule="exact"/>
        <w:ind w:left="1495"/>
        <w:rPr>
          <w:rFonts w:ascii="Microsoft YaHei UI" w:eastAsia="Microsoft YaHei UI" w:hAnsi="Microsoft YaHei UI"/>
          <w:b/>
          <w:sz w:val="44"/>
        </w:rPr>
      </w:pPr>
      <w:r>
        <w:rPr>
          <w:rFonts w:ascii="Microsoft YaHei UI" w:eastAsia="Microsoft YaHei UI" w:hAnsi="Microsoft YaHei UI"/>
          <w:b/>
          <w:sz w:val="44"/>
        </w:rPr>
        <w:t>雲林縣111年全縣運動會⾃由⾞競賽規程</w:t>
      </w:r>
    </w:p>
    <w:p w:rsidR="001F32E1" w:rsidRDefault="006269B3">
      <w:pPr>
        <w:pStyle w:val="a6"/>
        <w:spacing w:line="500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⼀.指導單位：教育部體育署</w:t>
      </w:r>
    </w:p>
    <w:p w:rsidR="001F32E1" w:rsidRDefault="006269B3">
      <w:pPr>
        <w:pStyle w:val="a6"/>
        <w:spacing w:line="500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⼆.主辦單位：雲林縣縣政府</w:t>
      </w:r>
    </w:p>
    <w:p w:rsidR="001F32E1" w:rsidRDefault="006269B3">
      <w:pPr>
        <w:pStyle w:val="a6"/>
        <w:spacing w:line="500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三.承辦單位：雲林縣體育會</w:t>
      </w:r>
      <w:r>
        <w:rPr>
          <w:rFonts w:hint="eastAsia"/>
          <w:b/>
          <w:w w:val="105"/>
          <w:sz w:val="28"/>
          <w:szCs w:val="28"/>
        </w:rPr>
        <w:t>、</w:t>
      </w:r>
      <w:r>
        <w:rPr>
          <w:b/>
          <w:w w:val="105"/>
          <w:sz w:val="28"/>
          <w:szCs w:val="28"/>
        </w:rPr>
        <w:t>雲林縣⾃由車委員會</w:t>
      </w:r>
      <w:r>
        <w:rPr>
          <w:rFonts w:hint="eastAsia"/>
          <w:b/>
          <w:w w:val="105"/>
          <w:sz w:val="28"/>
          <w:szCs w:val="28"/>
        </w:rPr>
        <w:t>、</w:t>
      </w:r>
      <w:r>
        <w:rPr>
          <w:b/>
          <w:w w:val="105"/>
          <w:sz w:val="28"/>
          <w:szCs w:val="28"/>
        </w:rPr>
        <w:t>雲林縣國⺠中⼩學體育促進會</w:t>
      </w:r>
    </w:p>
    <w:p w:rsidR="006269B3" w:rsidRDefault="006269B3">
      <w:pPr>
        <w:pStyle w:val="a6"/>
        <w:spacing w:line="500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四.協辦單位：財團法⼈雲林縣體育基⾦會</w:t>
      </w:r>
      <w:r>
        <w:rPr>
          <w:rFonts w:hint="eastAsia"/>
          <w:b/>
          <w:w w:val="105"/>
          <w:sz w:val="28"/>
          <w:szCs w:val="28"/>
        </w:rPr>
        <w:t>、</w:t>
      </w:r>
      <w:r>
        <w:rPr>
          <w:b/>
          <w:w w:val="105"/>
          <w:sz w:val="28"/>
          <w:szCs w:val="28"/>
        </w:rPr>
        <w:t>雲林縣警察局</w:t>
      </w:r>
      <w:r>
        <w:rPr>
          <w:rFonts w:hint="eastAsia"/>
          <w:b/>
          <w:w w:val="105"/>
          <w:sz w:val="28"/>
          <w:szCs w:val="28"/>
        </w:rPr>
        <w:t>、</w:t>
      </w:r>
      <w:r>
        <w:rPr>
          <w:b/>
          <w:w w:val="105"/>
          <w:sz w:val="28"/>
          <w:szCs w:val="28"/>
        </w:rPr>
        <w:t>衛⽣局</w:t>
      </w:r>
      <w:r>
        <w:rPr>
          <w:rFonts w:hint="eastAsia"/>
          <w:b/>
          <w:w w:val="105"/>
          <w:sz w:val="28"/>
          <w:szCs w:val="28"/>
        </w:rPr>
        <w:t>、</w:t>
      </w:r>
      <w:r>
        <w:rPr>
          <w:b/>
          <w:w w:val="105"/>
          <w:sz w:val="28"/>
          <w:szCs w:val="28"/>
        </w:rPr>
        <w:t>雲林縣國中⼩</w:t>
      </w:r>
    </w:p>
    <w:p w:rsidR="001F32E1" w:rsidRDefault="006269B3" w:rsidP="006269B3">
      <w:pPr>
        <w:pStyle w:val="a6"/>
        <w:spacing w:line="500" w:lineRule="exact"/>
        <w:ind w:firstLineChars="600" w:firstLine="1765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體育促進會</w:t>
      </w:r>
      <w:r>
        <w:rPr>
          <w:rFonts w:hint="eastAsia"/>
          <w:b/>
          <w:w w:val="105"/>
          <w:sz w:val="28"/>
          <w:szCs w:val="28"/>
        </w:rPr>
        <w:t>、</w:t>
      </w:r>
      <w:r>
        <w:rPr>
          <w:b/>
          <w:w w:val="105"/>
          <w:sz w:val="28"/>
          <w:szCs w:val="28"/>
        </w:rPr>
        <w:t xml:space="preserve">天浩宮地⺟廟 </w:t>
      </w:r>
      <w:r>
        <w:rPr>
          <w:rFonts w:hint="eastAsia"/>
          <w:b/>
          <w:w w:val="105"/>
          <w:sz w:val="28"/>
          <w:szCs w:val="28"/>
        </w:rPr>
        <w:t>、</w:t>
      </w:r>
      <w:r>
        <w:rPr>
          <w:b/>
          <w:w w:val="105"/>
          <w:sz w:val="28"/>
          <w:szCs w:val="28"/>
        </w:rPr>
        <w:t>樟湖國中⼩</w:t>
      </w:r>
    </w:p>
    <w:p w:rsidR="001F32E1" w:rsidRDefault="006269B3">
      <w:pPr>
        <w:pStyle w:val="a6"/>
        <w:spacing w:line="500" w:lineRule="exact"/>
        <w:rPr>
          <w:spacing w:val="-17"/>
          <w:w w:val="105"/>
        </w:rPr>
      </w:pPr>
      <w:r>
        <w:rPr>
          <w:b/>
          <w:w w:val="105"/>
          <w:sz w:val="28"/>
          <w:szCs w:val="28"/>
        </w:rPr>
        <w:t>五.比賽⽇期：</w:t>
      </w:r>
      <w:r>
        <w:rPr>
          <w:b/>
          <w:color w:val="C9211E"/>
          <w:w w:val="105"/>
          <w:sz w:val="28"/>
          <w:szCs w:val="28"/>
        </w:rPr>
        <w:t>111年 8 ⽉1</w:t>
      </w:r>
      <w:r>
        <w:rPr>
          <w:b/>
          <w:color w:val="C9211E"/>
          <w:w w:val="105"/>
          <w:sz w:val="28"/>
          <w:szCs w:val="28"/>
          <w:lang w:val="en-US"/>
        </w:rPr>
        <w:t>4</w:t>
      </w:r>
      <w:r>
        <w:rPr>
          <w:b/>
          <w:color w:val="C9211E"/>
          <w:w w:val="105"/>
          <w:sz w:val="28"/>
          <w:szCs w:val="28"/>
        </w:rPr>
        <w:t>⽇（星期日）</w:t>
      </w:r>
      <w:r>
        <w:rPr>
          <w:color w:val="C9211E"/>
          <w:spacing w:val="-17"/>
          <w:w w:val="105"/>
        </w:rPr>
        <w:t xml:space="preserve"> </w:t>
      </w:r>
    </w:p>
    <w:p w:rsidR="001F32E1" w:rsidRDefault="006269B3">
      <w:pPr>
        <w:pStyle w:val="a6"/>
        <w:spacing w:line="500" w:lineRule="exact"/>
      </w:pPr>
      <w:r>
        <w:rPr>
          <w:b/>
          <w:w w:val="105"/>
          <w:sz w:val="28"/>
          <w:szCs w:val="28"/>
        </w:rPr>
        <w:t>六.比賽集合地點：天浩宮地⺟廟</w:t>
      </w:r>
    </w:p>
    <w:p w:rsidR="001F32E1" w:rsidRDefault="006269B3">
      <w:pPr>
        <w:pStyle w:val="a6"/>
        <w:spacing w:line="500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七.比賽路線：</w:t>
      </w:r>
    </w:p>
    <w:p w:rsidR="001F32E1" w:rsidRDefault="006269B3">
      <w:pPr>
        <w:pStyle w:val="a6"/>
        <w:spacing w:before="15" w:line="196" w:lineRule="auto"/>
        <w:ind w:left="1540" w:right="832"/>
        <w:rPr>
          <w:w w:val="105"/>
        </w:rPr>
      </w:pPr>
      <w:r>
        <w:t>天浩宮地⺟廟—縣道</w:t>
      </w:r>
      <w:r>
        <w:rPr>
          <w:spacing w:val="-14"/>
        </w:rPr>
        <w:t>149</w:t>
      </w:r>
      <w:r>
        <w:t>線</w:t>
      </w:r>
      <w:r>
        <w:rPr>
          <w:spacing w:val="-6"/>
        </w:rPr>
        <w:t>5km</w:t>
      </w:r>
      <w:r>
        <w:rPr>
          <w:spacing w:val="4"/>
        </w:rPr>
        <w:t>處 (起點)—縣道</w:t>
      </w:r>
      <w:r>
        <w:rPr>
          <w:spacing w:val="-9"/>
        </w:rPr>
        <w:t>149</w:t>
      </w:r>
      <w:r>
        <w:rPr>
          <w:spacing w:val="-4"/>
        </w:rPr>
        <w:t>-- 縣道</w:t>
      </w:r>
      <w:r>
        <w:rPr>
          <w:spacing w:val="-14"/>
        </w:rPr>
        <w:t>149</w:t>
      </w:r>
      <w:r>
        <w:t>線</w:t>
      </w:r>
      <w:r>
        <w:rPr>
          <w:spacing w:val="-8"/>
        </w:rPr>
        <w:t>26.5km</w:t>
      </w:r>
      <w:r>
        <w:rPr>
          <w:spacing w:val="-3"/>
        </w:rPr>
        <w:t xml:space="preserve">處(終點) </w:t>
      </w:r>
      <w:r>
        <w:rPr>
          <w:spacing w:val="1"/>
          <w:w w:val="105"/>
        </w:rPr>
        <w:t xml:space="preserve">總⾥程: </w:t>
      </w:r>
      <w:r>
        <w:rPr>
          <w:spacing w:val="-15"/>
          <w:w w:val="105"/>
        </w:rPr>
        <w:t>20</w:t>
      </w:r>
      <w:r>
        <w:rPr>
          <w:w w:val="105"/>
        </w:rPr>
        <w:t>公⾥</w:t>
      </w:r>
    </w:p>
    <w:p w:rsidR="001F32E1" w:rsidRDefault="001F32E1">
      <w:pPr>
        <w:pStyle w:val="a6"/>
        <w:spacing w:before="15" w:line="196" w:lineRule="auto"/>
        <w:ind w:left="1540" w:right="832"/>
      </w:pPr>
    </w:p>
    <w:p w:rsidR="001F32E1" w:rsidRDefault="006269B3">
      <w:pPr>
        <w:pStyle w:val="a6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八 .比賽程序：</w:t>
      </w:r>
    </w:p>
    <w:p w:rsidR="001F32E1" w:rsidRDefault="006269B3">
      <w:pPr>
        <w:pStyle w:val="a6"/>
        <w:spacing w:line="360" w:lineRule="exact"/>
        <w:ind w:left="1660"/>
      </w:pPr>
      <w:r>
        <w:rPr>
          <w:w w:val="105"/>
        </w:rPr>
        <w:t>08：00 報到、檢錄</w:t>
      </w:r>
    </w:p>
    <w:p w:rsidR="001F32E1" w:rsidRDefault="006269B3">
      <w:pPr>
        <w:pStyle w:val="a6"/>
        <w:spacing w:line="360" w:lineRule="exact"/>
        <w:ind w:left="1660"/>
      </w:pPr>
      <w:r>
        <w:rPr>
          <w:w w:val="105"/>
        </w:rPr>
        <w:t>08：30 賽程規則講解</w:t>
      </w:r>
    </w:p>
    <w:p w:rsidR="001F32E1" w:rsidRDefault="006269B3">
      <w:pPr>
        <w:pStyle w:val="a6"/>
        <w:spacing w:line="360" w:lineRule="exact"/>
        <w:ind w:left="1660"/>
      </w:pPr>
      <w:r>
        <w:rPr>
          <w:w w:val="105"/>
        </w:rPr>
        <w:t>09：00 鳴槍出發</w:t>
      </w:r>
    </w:p>
    <w:p w:rsidR="001F32E1" w:rsidRDefault="006269B3">
      <w:pPr>
        <w:pStyle w:val="a6"/>
        <w:spacing w:line="393" w:lineRule="exact"/>
        <w:ind w:left="1660"/>
      </w:pPr>
      <w:r>
        <w:t>關⾨時間以主集團通過終點後⼗分鐘</w:t>
      </w:r>
    </w:p>
    <w:p w:rsidR="001F32E1" w:rsidRDefault="001F32E1">
      <w:pPr>
        <w:pStyle w:val="a6"/>
        <w:spacing w:line="393" w:lineRule="exact"/>
        <w:ind w:left="1660"/>
      </w:pPr>
    </w:p>
    <w:p w:rsidR="001F32E1" w:rsidRDefault="006269B3">
      <w:pPr>
        <w:pStyle w:val="a6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九 .比賽組別:</w:t>
      </w:r>
    </w:p>
    <w:p w:rsidR="001F32E1" w:rsidRDefault="006269B3">
      <w:pPr>
        <w:pStyle w:val="a6"/>
        <w:spacing w:before="15" w:line="196" w:lineRule="auto"/>
        <w:ind w:left="1540" w:right="8019"/>
        <w:rPr>
          <w:color w:val="000008"/>
        </w:rPr>
      </w:pPr>
      <w:r>
        <w:rPr>
          <w:color w:val="000008"/>
        </w:rPr>
        <w:t>社會男⼦組社會女⼦組</w:t>
      </w:r>
    </w:p>
    <w:p w:rsidR="001F32E1" w:rsidRDefault="001F32E1">
      <w:pPr>
        <w:pStyle w:val="a6"/>
        <w:spacing w:before="15" w:line="196" w:lineRule="auto"/>
        <w:ind w:left="1540" w:right="8019"/>
      </w:pPr>
    </w:p>
    <w:p w:rsidR="001F32E1" w:rsidRDefault="006269B3">
      <w:pPr>
        <w:pStyle w:val="a6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十 .報名⽅式：</w:t>
      </w:r>
    </w:p>
    <w:p w:rsidR="001F32E1" w:rsidRDefault="006269B3">
      <w:pPr>
        <w:pStyle w:val="a6"/>
        <w:spacing w:line="360" w:lineRule="exact"/>
        <w:ind w:left="989" w:hanging="283"/>
      </w:pPr>
      <w:r>
        <w:rPr>
          <w:color w:val="000008"/>
        </w:rPr>
        <w:t>1.社會組以鄉鎮市公所為參加單位，請依種類分別上網填報，選</w:t>
      </w:r>
      <w:r>
        <w:rPr>
          <w:rFonts w:ascii="Meiryo" w:eastAsia="Meiryo" w:hAnsi="Meiryo" w:cs="Meiryo"/>
          <w:color w:val="000008"/>
        </w:rPr>
        <w:t>⼿</w:t>
      </w:r>
      <w:r>
        <w:rPr>
          <w:rFonts w:ascii="微軟正黑體" w:eastAsia="微軟正黑體" w:hAnsi="微軟正黑體" w:cs="微軟正黑體"/>
          <w:color w:val="000008"/>
        </w:rPr>
        <w:t>個</w:t>
      </w:r>
      <w:r>
        <w:rPr>
          <w:rFonts w:ascii="Meiryo" w:eastAsia="Meiryo" w:hAnsi="Meiryo" w:cs="Meiryo"/>
          <w:color w:val="000008"/>
        </w:rPr>
        <w:t>⼈</w:t>
      </w:r>
      <w:r>
        <w:rPr>
          <w:color w:val="000008"/>
        </w:rPr>
        <w:t>資料表(姓名</w:t>
      </w:r>
      <w:r>
        <w:rPr>
          <w:rFonts w:ascii="Meiryo" w:eastAsia="Meiryo" w:hAnsi="Meiryo" w:cs="Meiryo"/>
          <w:color w:val="000008"/>
        </w:rPr>
        <w:t>⼂</w:t>
      </w:r>
      <w:r>
        <w:rPr>
          <w:rFonts w:ascii="微軟正黑體" w:eastAsia="微軟正黑體" w:hAnsi="微軟正黑體" w:cs="微軟正黑體"/>
          <w:color w:val="000008"/>
        </w:rPr>
        <w:t>性別、出</w:t>
      </w:r>
      <w:r>
        <w:rPr>
          <w:rFonts w:ascii="Meiryo" w:eastAsia="Meiryo" w:hAnsi="Meiryo" w:cs="Meiryo"/>
          <w:color w:val="000008"/>
        </w:rPr>
        <w:t>⽣</w:t>
      </w:r>
      <w:r>
        <w:rPr>
          <w:rFonts w:ascii="微軟正黑體" w:eastAsia="微軟正黑體" w:hAnsi="微軟正黑體" w:cs="微軟正黑體"/>
          <w:color w:val="000008"/>
        </w:rPr>
        <w:t>年</w:t>
      </w:r>
      <w:r>
        <w:rPr>
          <w:rFonts w:ascii="Meiryo" w:eastAsia="Meiryo" w:hAnsi="Meiryo" w:cs="Meiryo"/>
          <w:color w:val="000008"/>
        </w:rPr>
        <w:t>⽉⽇</w:t>
      </w:r>
      <w:r>
        <w:rPr>
          <w:color w:val="000008"/>
        </w:rPr>
        <w:t>)。</w:t>
      </w:r>
      <w:r>
        <w:rPr>
          <w:b/>
          <w:bCs/>
          <w:color w:val="C9211E"/>
        </w:rPr>
        <w:t>6/10星期五</w:t>
      </w:r>
      <w:r>
        <w:t>前向鄉鎮公所協商報名。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 xml:space="preserve">2. 上網報名時間 </w:t>
      </w:r>
      <w:r>
        <w:rPr>
          <w:color w:val="C9211E"/>
        </w:rPr>
        <w:t>111年6月15日至6/22下午5時止，6/28前紙本及健康證明書寄</w:t>
      </w:r>
      <w:r>
        <w:rPr>
          <w:rFonts w:hint="eastAsia"/>
          <w:color w:val="C9211E"/>
        </w:rPr>
        <w:t>(</w:t>
      </w:r>
      <w:r>
        <w:rPr>
          <w:color w:val="C9211E"/>
        </w:rPr>
        <w:t>送</w:t>
      </w:r>
      <w:r>
        <w:rPr>
          <w:rFonts w:hint="eastAsia"/>
          <w:color w:val="C9211E"/>
        </w:rPr>
        <w:t>)</w:t>
      </w:r>
      <w:r>
        <w:rPr>
          <w:color w:val="C9211E"/>
        </w:rPr>
        <w:t>鎮</w:t>
      </w:r>
      <w:r>
        <w:rPr>
          <w:rFonts w:hint="eastAsia"/>
          <w:color w:val="C9211E"/>
        </w:rPr>
        <w:t>南</w:t>
      </w:r>
      <w:r>
        <w:rPr>
          <w:color w:val="C9211E"/>
        </w:rPr>
        <w:t>國小</w:t>
      </w:r>
      <w:r>
        <w:rPr>
          <w:rFonts w:hint="eastAsia"/>
          <w:color w:val="C9211E"/>
        </w:rPr>
        <w:t>吳璧君</w:t>
      </w:r>
      <w:r>
        <w:rPr>
          <w:color w:val="C9211E"/>
        </w:rPr>
        <w:t>老師收（以郵戳為憑）。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C9211E"/>
        </w:rPr>
        <w:t xml:space="preserve">3. </w:t>
      </w:r>
      <w:r>
        <w:rPr>
          <w:b/>
          <w:bCs/>
          <w:color w:val="C9211E"/>
        </w:rPr>
        <w:t>選手更正說明:</w:t>
      </w:r>
      <w:r>
        <w:rPr>
          <w:color w:val="C9211E"/>
        </w:rPr>
        <w:t>111年6月24日至6/29中午12時止上網或電話0958-560978李柏寰校長更正姓名但不能增列選手。資料審查結果7/1星期五公告教育處體育資訊網。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4.社會組報名選⼿及職員限定應在同⼀鄉鎮可參與不同種類之職務。不可擔任其他鄉鎮市選⼿或領隊指導管理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5.參賽選⼿只能代表⼀個鄉鎮市報名參加。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6.各比賽場地於賽前應要求選⼿提出⾝份證正本以供查驗，若與秩序冊不同時(同或筆劃有誤)⼀律取消比賽資格。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 xml:space="preserve">7.⼾籍規定：凡中華⺠國國⺠於 </w:t>
      </w:r>
      <w:r>
        <w:rPr>
          <w:b/>
          <w:bCs/>
          <w:color w:val="FF0000"/>
        </w:rPr>
        <w:t>111 年 1 ⽉ 30 ⽇前</w:t>
      </w:r>
      <w:r>
        <w:rPr>
          <w:color w:val="000008"/>
        </w:rPr>
        <w:t>，在雲林縣境內有設籍者。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8.⾝體狀況：可參加激烈運動者，</w:t>
      </w:r>
      <w:r>
        <w:rPr>
          <w:b/>
          <w:bCs/>
          <w:color w:val="C9211E"/>
        </w:rPr>
        <w:t>未滿⼗八歲(93 年 8 ⽉ 12 ⽇以後出⽣者)</w:t>
      </w:r>
      <w:r>
        <w:rPr>
          <w:color w:val="000008"/>
        </w:rPr>
        <w:t>參加比賽必須提出選⼿健康證明書，否則不予下場參加比賽。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9.參加比賽時應攜帶⾝份證正本以備檢查。</w:t>
      </w:r>
    </w:p>
    <w:p w:rsidR="006269B3" w:rsidRDefault="006269B3" w:rsidP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10.比賽註冊須達3個單位以上，報名男女合計達40人，始辦理比賽。</w:t>
      </w:r>
      <w:r>
        <w:rPr>
          <w:color w:val="000008"/>
        </w:rPr>
        <w:br w:type="page"/>
      </w:r>
    </w:p>
    <w:p w:rsidR="001F32E1" w:rsidRDefault="006269B3" w:rsidP="003B048B">
      <w:pPr>
        <w:pStyle w:val="a6"/>
        <w:spacing w:line="360" w:lineRule="exact"/>
        <w:ind w:left="989" w:hanging="989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lastRenderedPageBreak/>
        <w:t>十一、其他注意事項：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1.參賽選⼿⾞輛限⽤標準彎把公路⾞、需有完整之煞⾞系統；禁⽌裝設休息把、禁⽤計時⾞⽜⾓把、禁⽌裝設立⾞⽀架、火箭筒，全封閉式之碟輪、不可使⽤、如有不合規定者取消競賽資格。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2.選⼿規定配帶⾃⾏⾞安全帽，全程穿著標準有袖之⾃⾏⾞服裝、⾞褲。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3.請選⼿及⾞隊⾞輛遵守主辦單位之交通指揮，嚴禁參賽者跨越雙黃線逆向騎乘，如發⽣意外由選⼿⾃⾏負責。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4.本賽事使⽤碼表計時，計時成績以主辦單位碼表為主。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5.各參加者請⾃⾏評估⾃我體能狀況，安全第⼀。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6.本次比賽過程中不得補給，請選⼿⾃⾏攜帶補給品。</w:t>
      </w:r>
    </w:p>
    <w:p w:rsidR="001F32E1" w:rsidRDefault="006269B3">
      <w:pPr>
        <w:pStyle w:val="a6"/>
        <w:spacing w:line="360" w:lineRule="exact"/>
        <w:ind w:left="989" w:hanging="283"/>
        <w:rPr>
          <w:color w:val="000008"/>
        </w:rPr>
      </w:pPr>
      <w:r>
        <w:rPr>
          <w:color w:val="000008"/>
        </w:rPr>
        <w:t>7.如遇天候不佳或不可抗⼒事件或天災，主辦單位有權視情況作緊急應變擇⽇辦理或取消</w:t>
      </w:r>
    </w:p>
    <w:p w:rsidR="001F32E1" w:rsidRDefault="001F32E1">
      <w:pPr>
        <w:pStyle w:val="a6"/>
        <w:spacing w:line="360" w:lineRule="exact"/>
        <w:ind w:left="989" w:hanging="283"/>
        <w:rPr>
          <w:color w:val="000008"/>
        </w:rPr>
      </w:pPr>
      <w:bookmarkStart w:id="0" w:name="_GoBack1"/>
      <w:bookmarkEnd w:id="0"/>
    </w:p>
    <w:p w:rsidR="001F32E1" w:rsidRDefault="006269B3">
      <w:pPr>
        <w:pStyle w:val="a6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⼗二.獎勵</w:t>
      </w:r>
    </w:p>
    <w:p w:rsidR="001F32E1" w:rsidRDefault="006269B3">
      <w:pPr>
        <w:pStyle w:val="a6"/>
        <w:spacing w:line="360" w:lineRule="exact"/>
        <w:ind w:left="706"/>
        <w:rPr>
          <w:color w:val="000008"/>
        </w:rPr>
      </w:pPr>
      <w:r>
        <w:rPr>
          <w:color w:val="000008"/>
        </w:rPr>
        <w:t>1.名次錄取⽅式:每種類團體(隊)或個⼈單項報名2隊(⼈)取1名，3⾄4隊(⼈)取2名，5⾄6隊(⼈)取3名，7 ⾄8隊(⼈)取4名，9⾄10隊(⼈)取5名，11⾄12隊(⼈)取6名。13⾄14隊(⼈)取7名，15隊(含)以上取8名</w:t>
      </w:r>
    </w:p>
    <w:p w:rsidR="001F32E1" w:rsidRDefault="006269B3">
      <w:pPr>
        <w:pStyle w:val="a6"/>
        <w:spacing w:line="360" w:lineRule="exact"/>
        <w:ind w:left="706"/>
        <w:rPr>
          <w:color w:val="FF0000"/>
        </w:rPr>
      </w:pPr>
      <w:r>
        <w:rPr>
          <w:color w:val="FF0000"/>
        </w:rPr>
        <w:t>2.本次比賽列入112年全中運、全運會第一次選拔成績。</w:t>
      </w:r>
    </w:p>
    <w:p w:rsidR="003B048B" w:rsidRDefault="003B048B" w:rsidP="003B048B">
      <w:pPr>
        <w:pStyle w:val="a6"/>
        <w:spacing w:line="325" w:lineRule="exact"/>
        <w:rPr>
          <w:b/>
          <w:w w:val="105"/>
          <w:sz w:val="28"/>
          <w:szCs w:val="28"/>
        </w:rPr>
      </w:pPr>
    </w:p>
    <w:p w:rsidR="003B048B" w:rsidRDefault="003B048B" w:rsidP="003B048B">
      <w:pPr>
        <w:pStyle w:val="a6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十三.</w:t>
      </w:r>
      <w:r>
        <w:rPr>
          <w:rFonts w:hint="eastAsia"/>
          <w:b/>
          <w:w w:val="105"/>
          <w:sz w:val="28"/>
          <w:szCs w:val="28"/>
        </w:rPr>
        <w:t>自由車競賽聯絡人：</w:t>
      </w:r>
      <w:r w:rsidRPr="003B048B">
        <w:rPr>
          <w:rFonts w:hint="eastAsia"/>
          <w:b/>
          <w:w w:val="105"/>
          <w:sz w:val="28"/>
          <w:szCs w:val="28"/>
        </w:rPr>
        <w:t>廖勇成</w:t>
      </w:r>
      <w:r>
        <w:rPr>
          <w:rFonts w:hint="eastAsia"/>
          <w:b/>
          <w:w w:val="105"/>
          <w:sz w:val="28"/>
          <w:szCs w:val="28"/>
        </w:rPr>
        <w:t>主委，</w:t>
      </w:r>
      <w:bookmarkStart w:id="1" w:name="_GoBack"/>
      <w:bookmarkEnd w:id="1"/>
      <w:r w:rsidRPr="003B048B">
        <w:rPr>
          <w:rFonts w:hint="eastAsia"/>
          <w:b/>
          <w:w w:val="105"/>
          <w:sz w:val="28"/>
          <w:szCs w:val="28"/>
        </w:rPr>
        <w:t>0933-422076</w:t>
      </w:r>
      <w:r>
        <w:rPr>
          <w:b/>
          <w:w w:val="105"/>
          <w:sz w:val="28"/>
          <w:szCs w:val="28"/>
        </w:rPr>
        <w:t>。</w:t>
      </w:r>
    </w:p>
    <w:p w:rsidR="003B048B" w:rsidRDefault="003B048B">
      <w:pPr>
        <w:pStyle w:val="a6"/>
        <w:spacing w:line="325" w:lineRule="exact"/>
        <w:rPr>
          <w:b/>
          <w:w w:val="105"/>
          <w:sz w:val="28"/>
          <w:szCs w:val="28"/>
        </w:rPr>
      </w:pPr>
    </w:p>
    <w:p w:rsidR="001F32E1" w:rsidRDefault="006269B3">
      <w:pPr>
        <w:pStyle w:val="a6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十</w:t>
      </w:r>
      <w:r w:rsidR="003B048B">
        <w:rPr>
          <w:rFonts w:hint="eastAsia"/>
          <w:b/>
          <w:w w:val="105"/>
          <w:sz w:val="28"/>
          <w:szCs w:val="28"/>
        </w:rPr>
        <w:t>四</w:t>
      </w:r>
      <w:r>
        <w:rPr>
          <w:b/>
          <w:w w:val="105"/>
          <w:sz w:val="28"/>
          <w:szCs w:val="28"/>
        </w:rPr>
        <w:t>.本競賽規則未盡事宜,以雲林縣111年全縣運動會競賽總則為準。</w:t>
      </w:r>
    </w:p>
    <w:p w:rsidR="001F32E1" w:rsidRDefault="001F32E1">
      <w:pPr>
        <w:pStyle w:val="a6"/>
        <w:spacing w:line="325" w:lineRule="exact"/>
        <w:rPr>
          <w:b/>
          <w:sz w:val="28"/>
          <w:szCs w:val="28"/>
        </w:rPr>
      </w:pPr>
    </w:p>
    <w:p w:rsidR="001F32E1" w:rsidRDefault="006269B3">
      <w:pPr>
        <w:pStyle w:val="a6"/>
        <w:spacing w:line="325" w:lineRule="exact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⼗</w:t>
      </w:r>
      <w:r w:rsidR="003B048B">
        <w:rPr>
          <w:rFonts w:hint="eastAsia"/>
          <w:b/>
          <w:w w:val="105"/>
          <w:sz w:val="28"/>
          <w:szCs w:val="28"/>
        </w:rPr>
        <w:t>五</w:t>
      </w:r>
      <w:r>
        <w:rPr>
          <w:b/>
          <w:w w:val="105"/>
          <w:sz w:val="28"/>
          <w:szCs w:val="28"/>
        </w:rPr>
        <w:t>.</w:t>
      </w:r>
      <w:r>
        <w:rPr>
          <w:b/>
          <w:w w:val="105"/>
          <w:sz w:val="28"/>
          <w:szCs w:val="28"/>
        </w:rPr>
        <w:tab/>
        <w:t>路線圖:</w:t>
      </w:r>
    </w:p>
    <w:p w:rsidR="001F32E1" w:rsidRDefault="006269B3">
      <w:pPr>
        <w:pStyle w:val="a6"/>
        <w:ind w:left="0"/>
        <w:rPr>
          <w:sz w:val="18"/>
        </w:rPr>
      </w:pPr>
      <w:r>
        <w:rPr>
          <w:noProof/>
          <w:sz w:val="18"/>
          <w:lang w:val="en-US"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762000</wp:posOffset>
            </wp:positionH>
            <wp:positionV relativeFrom="paragraph">
              <wp:posOffset>228600</wp:posOffset>
            </wp:positionV>
            <wp:extent cx="5149215" cy="270129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215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32E1" w:rsidRDefault="001F32E1">
      <w:pPr>
        <w:pStyle w:val="a6"/>
        <w:spacing w:before="17"/>
        <w:ind w:left="0"/>
        <w:rPr>
          <w:sz w:val="16"/>
        </w:rPr>
      </w:pPr>
    </w:p>
    <w:p w:rsidR="001F32E1" w:rsidRDefault="006269B3">
      <w:pPr>
        <w:tabs>
          <w:tab w:val="left" w:pos="400"/>
        </w:tabs>
        <w:spacing w:before="48" w:line="196" w:lineRule="auto"/>
        <w:ind w:right="881"/>
        <w:jc w:val="center"/>
        <w:rPr>
          <w:sz w:val="24"/>
        </w:rPr>
      </w:pPr>
      <w:r>
        <w:rPr>
          <w:color w:val="000008"/>
        </w:rPr>
        <w:t>主辦單位保有調整簡章內容之權利，以最新版本為主。</w:t>
      </w:r>
    </w:p>
    <w:p w:rsidR="001F32E1" w:rsidRDefault="001F32E1">
      <w:pPr>
        <w:spacing w:line="393" w:lineRule="exact"/>
        <w:rPr>
          <w:sz w:val="24"/>
        </w:rPr>
      </w:pPr>
    </w:p>
    <w:p w:rsidR="001F32E1" w:rsidRDefault="001F32E1">
      <w:pPr>
        <w:pStyle w:val="a6"/>
        <w:spacing w:before="29"/>
      </w:pPr>
    </w:p>
    <w:sectPr w:rsidR="001F32E1" w:rsidSect="006269B3">
      <w:pgSz w:w="11906" w:h="16820"/>
      <w:pgMar w:top="720" w:right="520" w:bottom="567" w:left="6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0A0" w:rsidRDefault="00E430A0" w:rsidP="003B048B">
      <w:r>
        <w:separator/>
      </w:r>
    </w:p>
  </w:endnote>
  <w:endnote w:type="continuationSeparator" w:id="0">
    <w:p w:rsidR="00E430A0" w:rsidRDefault="00E430A0" w:rsidP="003B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eiryo">
    <w:altName w:val="Microsoft JhengHei UI"/>
    <w:panose1 w:val="020B060403050404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0A0" w:rsidRDefault="00E430A0" w:rsidP="003B048B">
      <w:r>
        <w:separator/>
      </w:r>
    </w:p>
  </w:footnote>
  <w:footnote w:type="continuationSeparator" w:id="0">
    <w:p w:rsidR="00E430A0" w:rsidRDefault="00E430A0" w:rsidP="003B0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2E1"/>
    <w:rsid w:val="001F32E1"/>
    <w:rsid w:val="003B048B"/>
    <w:rsid w:val="006269B3"/>
    <w:rsid w:val="00E4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ED4D6E-C820-4B49-AEAE-FA29D92A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Microsoft JhengHei UI Light" w:eastAsia="Microsoft JhengHei UI Light" w:hAnsi="Microsoft JhengHei UI Light" w:cs="Microsoft JhengHei UI Light"/>
      <w:sz w:val="22"/>
      <w:szCs w:val="22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Pr>
      <w:rFonts w:ascii="Microsoft JhengHei UI Light" w:eastAsia="Microsoft JhengHei UI Light" w:hAnsi="Microsoft JhengHei UI Light" w:cs="Microsoft JhengHei UI Light"/>
      <w:sz w:val="20"/>
      <w:szCs w:val="20"/>
      <w:lang w:val="zh-TW" w:eastAsia="zh-TW" w:bidi="zh-TW"/>
    </w:rPr>
  </w:style>
  <w:style w:type="character" w:customStyle="1" w:styleId="a4">
    <w:name w:val="頁尾 字元"/>
    <w:basedOn w:val="a0"/>
    <w:uiPriority w:val="99"/>
    <w:qFormat/>
    <w:rPr>
      <w:rFonts w:ascii="Microsoft JhengHei UI Light" w:eastAsia="Microsoft JhengHei UI Light" w:hAnsi="Microsoft JhengHei UI Light" w:cs="Microsoft JhengHei UI Light"/>
      <w:sz w:val="20"/>
      <w:szCs w:val="20"/>
      <w:lang w:val="zh-TW" w:eastAsia="zh-TW" w:bidi="zh-TW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uiPriority w:val="1"/>
    <w:qFormat/>
    <w:pPr>
      <w:ind w:left="100"/>
    </w:pPr>
    <w:rPr>
      <w:sz w:val="24"/>
      <w:szCs w:val="24"/>
    </w:r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索引"/>
    <w:basedOn w:val="a"/>
    <w:qFormat/>
    <w:pPr>
      <w:suppressLineNumbers/>
    </w:pPr>
    <w:rPr>
      <w:rFonts w:cs="Arial"/>
      <w:lang w:val="zh-CN" w:eastAsia="zh-CN" w:bidi="zh-CN"/>
    </w:rPr>
  </w:style>
  <w:style w:type="paragraph" w:customStyle="1" w:styleId="aa">
    <w:name w:val="頁首與頁尾"/>
    <w:basedOn w:val="a"/>
    <w:qFormat/>
  </w:style>
  <w:style w:type="paragraph" w:styleId="ab">
    <w:name w:val="head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">
    <w:name w:val="標題1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customStyle="1" w:styleId="10">
    <w:name w:val="清單段落1"/>
    <w:basedOn w:val="a"/>
    <w:uiPriority w:val="1"/>
    <w:qFormat/>
    <w:pPr>
      <w:ind w:left="2090" w:hanging="31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張秀琪</cp:lastModifiedBy>
  <cp:revision>17</cp:revision>
  <dcterms:created xsi:type="dcterms:W3CDTF">2021-05-12T10:19:00Z</dcterms:created>
  <dcterms:modified xsi:type="dcterms:W3CDTF">2022-05-13T01:39:00Z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2020-05-26T00:00:00Z</vt:filetime>
  </property>
  <property fmtid="{D5CDD505-2E9C-101B-9397-08002B2CF9AE}" pid="3" name="Creator">
    <vt:lpwstr>WPS 文字</vt:lpwstr>
  </property>
  <property fmtid="{D5CDD505-2E9C-101B-9397-08002B2CF9AE}" pid="4" name="ICV">
    <vt:lpwstr>CC0E71C9FABBAC5E778274622BE2AB01</vt:lpwstr>
  </property>
  <property fmtid="{D5CDD505-2E9C-101B-9397-08002B2CF9AE}" pid="5" name="KSOProductBuildVer">
    <vt:lpwstr>2052-11.12.0</vt:lpwstr>
  </property>
  <property fmtid="{D5CDD505-2E9C-101B-9397-08002B2CF9AE}" pid="6" name="LastSaved">
    <vt:filetime>2020-05-27T00:00:00Z</vt:filetime>
  </property>
</Properties>
</file>