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5C4" w:rsidRDefault="003B05C4" w:rsidP="000018C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3A74EE">
        <w:rPr>
          <w:rFonts w:ascii="標楷體" w:eastAsia="標楷體" w:hAnsi="標楷體" w:hint="eastAsia"/>
          <w:sz w:val="28"/>
          <w:szCs w:val="28"/>
        </w:rPr>
        <w:t>雲林縣</w:t>
      </w:r>
      <w:r w:rsidR="00003684">
        <w:rPr>
          <w:rFonts w:ascii="標楷體" w:eastAsia="標楷體" w:hAnsi="標楷體" w:hint="eastAsia"/>
          <w:sz w:val="28"/>
          <w:szCs w:val="28"/>
        </w:rPr>
        <w:t>11</w:t>
      </w:r>
      <w:r w:rsidR="008B7A5C">
        <w:rPr>
          <w:rFonts w:ascii="標楷體" w:eastAsia="標楷體" w:hAnsi="標楷體" w:hint="eastAsia"/>
          <w:sz w:val="28"/>
          <w:szCs w:val="28"/>
        </w:rPr>
        <w:t>3</w:t>
      </w:r>
      <w:r w:rsidRPr="003A74EE">
        <w:rPr>
          <w:rFonts w:ascii="標楷體" w:eastAsia="標楷體" w:hAnsi="標楷體" w:hint="eastAsia"/>
          <w:sz w:val="28"/>
          <w:szCs w:val="28"/>
        </w:rPr>
        <w:t>年</w:t>
      </w:r>
      <w:r w:rsidR="00146C95">
        <w:rPr>
          <w:rFonts w:ascii="標楷體" w:eastAsia="標楷體" w:hAnsi="標楷體" w:hint="eastAsia"/>
          <w:sz w:val="28"/>
          <w:szCs w:val="28"/>
        </w:rPr>
        <w:t>秋</w:t>
      </w:r>
      <w:r>
        <w:rPr>
          <w:rFonts w:ascii="標楷體" w:eastAsia="標楷體" w:hAnsi="標楷體" w:hint="eastAsia"/>
          <w:sz w:val="28"/>
          <w:szCs w:val="28"/>
        </w:rPr>
        <w:t>季</w:t>
      </w:r>
      <w:r w:rsidRPr="003A74EE">
        <w:rPr>
          <w:rFonts w:ascii="標楷體" w:eastAsia="標楷體" w:hAnsi="標楷體" w:hint="eastAsia"/>
          <w:sz w:val="28"/>
          <w:szCs w:val="28"/>
        </w:rPr>
        <w:t>縣長</w:t>
      </w:r>
      <w:proofErr w:type="gramStart"/>
      <w:r w:rsidRPr="003A74EE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3A74EE">
        <w:rPr>
          <w:rFonts w:ascii="標楷體" w:eastAsia="標楷體" w:hAnsi="標楷體" w:hint="eastAsia"/>
          <w:sz w:val="28"/>
          <w:szCs w:val="28"/>
        </w:rPr>
        <w:t>公教休閒羽球錦標賽競賽規程</w:t>
      </w:r>
    </w:p>
    <w:p w:rsidR="00AE2DA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一、宗　　旨：推展全民體育，切磋運動技術，培養教育人員善用閒暇，倡導正當康樂活動，改</w:t>
      </w:r>
      <w:r w:rsidR="00AE2DA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</w:p>
    <w:p w:rsidR="003B05C4" w:rsidRPr="003B05C4" w:rsidRDefault="00AE2DA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善社會風氣，並藉以聯繫情誼。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二、主辦單位：雲林縣政府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三、承辦單位：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雲林縣國</w:t>
      </w:r>
      <w:r w:rsidR="005A51B2">
        <w:rPr>
          <w:rFonts w:ascii="Times New Roman" w:eastAsia="標楷體" w:hAnsi="Times New Roman" w:cs="Times New Roman" w:hint="eastAsia"/>
          <w:sz w:val="24"/>
          <w:szCs w:val="24"/>
        </w:rPr>
        <w:t>民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小</w:t>
      </w:r>
      <w:r w:rsidR="005A51B2">
        <w:rPr>
          <w:rFonts w:ascii="Times New Roman" w:eastAsia="標楷體" w:hAnsi="Times New Roman" w:cs="Times New Roman" w:hint="eastAsia"/>
          <w:sz w:val="24"/>
          <w:szCs w:val="24"/>
        </w:rPr>
        <w:t>學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體育促進會</w:t>
      </w:r>
    </w:p>
    <w:p w:rsidR="003B05C4" w:rsidRPr="00DA2390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四、協辦單位：</w:t>
      </w:r>
      <w:r w:rsidR="005A51B2">
        <w:rPr>
          <w:rFonts w:ascii="Times New Roman" w:eastAsia="標楷體" w:hAnsi="Times New Roman" w:cs="Times New Roman"/>
          <w:sz w:val="24"/>
          <w:szCs w:val="24"/>
        </w:rPr>
        <w:t>雲林縣鎮南國小</w:t>
      </w:r>
      <w:r w:rsidR="00DA2390">
        <w:rPr>
          <w:rFonts w:ascii="Times New Roman" w:eastAsia="標楷體" w:hAnsi="Times New Roman" w:cs="Times New Roman"/>
          <w:sz w:val="24"/>
          <w:szCs w:val="24"/>
        </w:rPr>
        <w:t>、</w:t>
      </w:r>
      <w:r w:rsidR="00DA2390">
        <w:rPr>
          <w:rFonts w:ascii="Times New Roman" w:eastAsia="標楷體" w:hAnsi="Times New Roman" w:cs="Times New Roman" w:hint="eastAsia"/>
          <w:sz w:val="24"/>
          <w:szCs w:val="24"/>
        </w:rPr>
        <w:t>雲豹羽球隊</w:t>
      </w:r>
    </w:p>
    <w:p w:rsidR="003B05C4" w:rsidRPr="003B05C4" w:rsidRDefault="000018C5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五、比賽</w:t>
      </w:r>
      <w:r>
        <w:rPr>
          <w:rFonts w:ascii="Times New Roman" w:eastAsia="標楷體" w:hAnsi="Times New Roman" w:cs="Times New Roman" w:hint="eastAsia"/>
          <w:sz w:val="24"/>
          <w:szCs w:val="24"/>
        </w:rPr>
        <w:t>時間及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地點：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1</w:t>
      </w:r>
      <w:r w:rsidR="008B7A5C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13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年</w:t>
      </w:r>
      <w:r w:rsidR="00146C95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11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月</w:t>
      </w:r>
      <w:r w:rsidR="00146C95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30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日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 xml:space="preserve"> (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星期六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)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鎮南國小活動中心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（</w:t>
      </w:r>
      <w:proofErr w:type="gramEnd"/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各項比賽於上午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8:00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開</w:t>
      </w:r>
      <w:r>
        <w:rPr>
          <w:rFonts w:ascii="Times New Roman" w:eastAsia="標楷體" w:hAnsi="Times New Roman" w:cs="Times New Roman"/>
          <w:sz w:val="24"/>
          <w:szCs w:val="24"/>
        </w:rPr>
        <w:t>始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）</w:t>
      </w:r>
      <w:proofErr w:type="gramEnd"/>
    </w:p>
    <w:p w:rsidR="006537BC" w:rsidRPr="005471DB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六、比賽組別：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公開男子組團體賽〈雲林縣政府所屬機關、學校自由組隊參加〉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公開女子組團體賽〈雲林縣政府所屬機關、學校自由組隊參加〉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（三）</w:t>
      </w:r>
      <w:r w:rsidR="005471DB" w:rsidRPr="005471DB">
        <w:rPr>
          <w:rFonts w:ascii="Times New Roman" w:eastAsia="標楷體" w:hAnsi="Times New Roman" w:cs="Times New Roman"/>
        </w:rPr>
        <w:t>學校團體男子組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（四）</w:t>
      </w:r>
      <w:r w:rsidR="005471DB" w:rsidRPr="005471DB">
        <w:rPr>
          <w:rFonts w:ascii="Times New Roman" w:eastAsia="標楷體" w:hAnsi="Times New Roman" w:cs="Times New Roman"/>
        </w:rPr>
        <w:t>學校團體女子組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（五）</w:t>
      </w:r>
      <w:r w:rsidR="005471DB" w:rsidRPr="005471DB">
        <w:rPr>
          <w:rFonts w:ascii="Times New Roman" w:eastAsia="標楷體" w:hAnsi="Times New Roman" w:cs="Times New Roman"/>
        </w:rPr>
        <w:t>公開男子組雙打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（六）</w:t>
      </w:r>
      <w:r w:rsidR="005471DB" w:rsidRPr="005471DB">
        <w:rPr>
          <w:rFonts w:ascii="Times New Roman" w:eastAsia="標楷體" w:hAnsi="Times New Roman" w:cs="Times New Roman"/>
        </w:rPr>
        <w:t>公開女子組雙打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（七）</w:t>
      </w:r>
      <w:r w:rsidR="005471DB" w:rsidRPr="005471DB">
        <w:rPr>
          <w:rFonts w:ascii="Times New Roman" w:eastAsia="標楷體" w:hAnsi="Times New Roman" w:cs="Times New Roman"/>
        </w:rPr>
        <w:t>學校團體組男子雙打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</w:t>
      </w:r>
      <w:r w:rsidR="00175E71">
        <w:rPr>
          <w:rFonts w:ascii="標楷體" w:eastAsia="標楷體" w:hAnsi="標楷體" w:cs="Times New Roman" w:hint="eastAsia"/>
        </w:rPr>
        <w:t>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學校團體組女子雙打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6537BC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七、</w:t>
      </w:r>
      <w:r w:rsidR="000018C5">
        <w:rPr>
          <w:rFonts w:ascii="Times New Roman" w:eastAsia="標楷體" w:hAnsi="Times New Roman" w:cs="Times New Roman" w:hint="eastAsia"/>
        </w:rPr>
        <w:t>報名方式</w:t>
      </w:r>
      <w:r w:rsidRPr="005471DB">
        <w:rPr>
          <w:rFonts w:ascii="Times New Roman" w:eastAsia="標楷體" w:hAnsi="Times New Roman" w:cs="Times New Roman"/>
        </w:rPr>
        <w:t>：</w:t>
      </w:r>
    </w:p>
    <w:p w:rsidR="003B05C4" w:rsidRPr="005471DB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       </w:t>
      </w:r>
      <w:r w:rsidRPr="00BD31A7">
        <w:rPr>
          <w:rFonts w:ascii="標楷體" w:eastAsia="標楷體" w:hAnsi="標楷體" w:cs="Times New Roman" w:hint="eastAsia"/>
          <w:color w:val="FF0000"/>
        </w:rPr>
        <w:t>（一）每人最多報名2組（含團體賽）</w:t>
      </w:r>
    </w:p>
    <w:p w:rsidR="00175E71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175E71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公開團體及學校團體組皆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三點雙打，三點二勝制、不得輪空及重複出賽，每隊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5471DB" w:rsidRPr="005471DB">
        <w:rPr>
          <w:rFonts w:ascii="Times New Roman" w:eastAsia="標楷體" w:hAnsi="Times New Roman" w:cs="Times New Roman"/>
        </w:rPr>
        <w:t>最多報名</w:t>
      </w:r>
      <w:r w:rsidR="005471DB" w:rsidRPr="005471DB">
        <w:rPr>
          <w:rFonts w:ascii="Times New Roman" w:eastAsia="標楷體" w:hAnsi="Times New Roman" w:cs="Times New Roman"/>
        </w:rPr>
        <w:t xml:space="preserve"> 8 </w:t>
      </w:r>
      <w:r w:rsidR="005471DB" w:rsidRPr="005471DB">
        <w:rPr>
          <w:rFonts w:ascii="Times New Roman" w:eastAsia="標楷體" w:hAnsi="Times New Roman" w:cs="Times New Roman"/>
        </w:rPr>
        <w:t>人。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三</w:t>
      </w:r>
      <w:r w:rsidR="003B05C4"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比賽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新制</w:t>
      </w:r>
      <w:r w:rsidR="005471DB" w:rsidRPr="005471DB">
        <w:rPr>
          <w:rFonts w:ascii="Times New Roman" w:eastAsia="標楷體" w:hAnsi="Times New Roman" w:cs="Times New Roman"/>
        </w:rPr>
        <w:t xml:space="preserve"> 21 </w:t>
      </w:r>
      <w:r w:rsidR="005471DB" w:rsidRPr="005471DB">
        <w:rPr>
          <w:rFonts w:ascii="Times New Roman" w:eastAsia="標楷體" w:hAnsi="Times New Roman" w:cs="Times New Roman"/>
        </w:rPr>
        <w:t>分，</w:t>
      </w:r>
      <w:r w:rsidR="005471DB" w:rsidRPr="005471DB">
        <w:rPr>
          <w:rFonts w:ascii="Times New Roman" w:eastAsia="標楷體" w:hAnsi="Times New Roman" w:cs="Times New Roman"/>
        </w:rPr>
        <w:t xml:space="preserve">20 </w:t>
      </w:r>
      <w:r w:rsidR="005471DB" w:rsidRPr="005471DB">
        <w:rPr>
          <w:rFonts w:ascii="Times New Roman" w:eastAsia="標楷體" w:hAnsi="Times New Roman" w:cs="Times New Roman"/>
        </w:rPr>
        <w:t>平不加分。</w:t>
      </w:r>
    </w:p>
    <w:p w:rsidR="00BD31A7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四</w:t>
      </w:r>
      <w:r w:rsidR="003B05C4">
        <w:rPr>
          <w:rFonts w:ascii="標楷體" w:eastAsia="標楷體" w:hAnsi="標楷體" w:cs="Times New Roman" w:hint="eastAsia"/>
        </w:rPr>
        <w:t>）</w:t>
      </w:r>
      <w:r w:rsidR="000018C5" w:rsidRPr="005471DB">
        <w:rPr>
          <w:rFonts w:ascii="Times New Roman" w:eastAsia="標楷體" w:hAnsi="Times New Roman" w:cs="Times New Roman"/>
        </w:rPr>
        <w:t>今年起為鼓勵學校</w:t>
      </w:r>
      <w:r w:rsidR="00BD31A7">
        <w:rPr>
          <w:rFonts w:ascii="Times New Roman" w:eastAsia="標楷體" w:hAnsi="Times New Roman" w:cs="Times New Roman" w:hint="eastAsia"/>
        </w:rPr>
        <w:t>女</w:t>
      </w:r>
      <w:r w:rsidR="000018C5" w:rsidRPr="005471DB">
        <w:rPr>
          <w:rFonts w:ascii="Times New Roman" w:eastAsia="標楷體" w:hAnsi="Times New Roman" w:cs="Times New Roman"/>
        </w:rPr>
        <w:t>教師參與休閒運動，</w:t>
      </w:r>
      <w:r w:rsidR="000018C5" w:rsidRPr="000018C5">
        <w:rPr>
          <w:rFonts w:ascii="標楷體" w:eastAsia="標楷體" w:hAnsi="標楷體" w:cs="Times New Roman" w:hint="eastAsia"/>
          <w:color w:val="FF0000"/>
          <w:u w:val="single"/>
        </w:rPr>
        <w:t>學校女子團體組開放自由組隊。</w:t>
      </w:r>
      <w:r w:rsidR="005471DB" w:rsidRPr="005471DB">
        <w:rPr>
          <w:rFonts w:ascii="Times New Roman" w:eastAsia="標楷體" w:hAnsi="Times New Roman" w:cs="Times New Roman"/>
        </w:rPr>
        <w:t>學校</w:t>
      </w:r>
      <w:r w:rsidR="000018C5">
        <w:rPr>
          <w:rFonts w:ascii="Times New Roman" w:eastAsia="標楷體" w:hAnsi="Times New Roman" w:cs="Times New Roman" w:hint="eastAsia"/>
        </w:rPr>
        <w:t>男</w:t>
      </w:r>
      <w:bookmarkStart w:id="0" w:name="_GoBack"/>
      <w:bookmarkEnd w:id="0"/>
    </w:p>
    <w:p w:rsidR="006537BC" w:rsidRDefault="00BD31A7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0018C5">
        <w:rPr>
          <w:rFonts w:ascii="Times New Roman" w:eastAsia="標楷體" w:hAnsi="Times New Roman" w:cs="Times New Roman" w:hint="eastAsia"/>
        </w:rPr>
        <w:t>子</w:t>
      </w:r>
      <w:r w:rsidR="005471DB" w:rsidRPr="005471DB">
        <w:rPr>
          <w:rFonts w:ascii="Times New Roman" w:eastAsia="標楷體" w:hAnsi="Times New Roman" w:cs="Times New Roman"/>
        </w:rPr>
        <w:t>團體組之所有選手，</w:t>
      </w:r>
      <w:r w:rsidR="000018C5">
        <w:rPr>
          <w:rFonts w:ascii="Times New Roman" w:eastAsia="標楷體" w:hAnsi="Times New Roman" w:cs="Times New Roman"/>
        </w:rPr>
        <w:t xml:space="preserve"> </w:t>
      </w:r>
      <w:r w:rsidR="000018C5" w:rsidRPr="005471DB">
        <w:rPr>
          <w:rFonts w:ascii="Times New Roman" w:eastAsia="標楷體" w:hAnsi="Times New Roman" w:cs="Times New Roman"/>
        </w:rPr>
        <w:t>開放為</w:t>
      </w:r>
      <w:r w:rsidR="000018C5">
        <w:rPr>
          <w:rFonts w:ascii="Times New Roman" w:eastAsia="標楷體" w:hAnsi="Times New Roman" w:cs="Times New Roman" w:hint="eastAsia"/>
        </w:rPr>
        <w:t>符合</w:t>
      </w:r>
      <w:r w:rsidR="000018C5" w:rsidRPr="005471DB">
        <w:rPr>
          <w:rFonts w:ascii="Times New Roman" w:eastAsia="標楷體" w:hAnsi="Times New Roman" w:cs="Times New Roman"/>
        </w:rPr>
        <w:t>以下</w:t>
      </w:r>
      <w:r w:rsidR="005471DB" w:rsidRPr="005471DB">
        <w:rPr>
          <w:rFonts w:ascii="Times New Roman" w:eastAsia="標楷體" w:hAnsi="Times New Roman" w:cs="Times New Roman"/>
        </w:rPr>
        <w:t>條件者均可組隊參加：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1</w:t>
      </w:r>
      <w:r w:rsidR="005471DB" w:rsidRPr="005471DB">
        <w:rPr>
          <w:rFonts w:ascii="Times New Roman" w:eastAsia="標楷體" w:hAnsi="Times New Roman" w:cs="Times New Roman"/>
        </w:rPr>
        <w:t>、學校總班級數在</w:t>
      </w:r>
      <w:r w:rsidR="005471DB" w:rsidRPr="005471DB">
        <w:rPr>
          <w:rFonts w:ascii="Times New Roman" w:eastAsia="標楷體" w:hAnsi="Times New Roman" w:cs="Times New Roman"/>
        </w:rPr>
        <w:t xml:space="preserve"> 9 </w:t>
      </w:r>
      <w:r w:rsidR="005471DB" w:rsidRPr="005471DB">
        <w:rPr>
          <w:rFonts w:ascii="Times New Roman" w:eastAsia="標楷體" w:hAnsi="Times New Roman" w:cs="Times New Roman"/>
        </w:rPr>
        <w:t>班以下可</w:t>
      </w:r>
      <w:r w:rsidR="00BD31A7">
        <w:rPr>
          <w:rFonts w:ascii="Times New Roman" w:eastAsia="標楷體" w:hAnsi="Times New Roman" w:cs="Times New Roman" w:hint="eastAsia"/>
        </w:rPr>
        <w:t>不</w:t>
      </w:r>
      <w:proofErr w:type="gramStart"/>
      <w:r w:rsidR="00BD31A7">
        <w:rPr>
          <w:rFonts w:ascii="Times New Roman" w:eastAsia="標楷體" w:hAnsi="Times New Roman" w:cs="Times New Roman" w:hint="eastAsia"/>
        </w:rPr>
        <w:t>限視導區</w:t>
      </w:r>
      <w:proofErr w:type="gramEnd"/>
      <w:r w:rsidR="005471DB" w:rsidRPr="005471DB">
        <w:rPr>
          <w:rFonts w:ascii="Times New Roman" w:eastAsia="標楷體" w:hAnsi="Times New Roman" w:cs="Times New Roman"/>
        </w:rPr>
        <w:t>聯合</w:t>
      </w:r>
      <w:r w:rsidR="005471DB" w:rsidRPr="005471DB">
        <w:rPr>
          <w:rFonts w:ascii="Times New Roman" w:eastAsia="標楷體" w:hAnsi="Times New Roman" w:cs="Times New Roman"/>
        </w:rPr>
        <w:t xml:space="preserve"> 3 </w:t>
      </w:r>
      <w:r w:rsidR="005471DB" w:rsidRPr="005471DB">
        <w:rPr>
          <w:rFonts w:ascii="Times New Roman" w:eastAsia="標楷體" w:hAnsi="Times New Roman" w:cs="Times New Roman"/>
        </w:rPr>
        <w:t>間學校組隊。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AE2DA4">
        <w:rPr>
          <w:rFonts w:ascii="Times New Roman" w:eastAsia="標楷體" w:hAnsi="Times New Roman" w:cs="Times New Roman" w:hint="eastAsia"/>
        </w:rPr>
        <w:t xml:space="preserve">   </w:t>
      </w:r>
      <w:r w:rsidR="000018C5">
        <w:rPr>
          <w:rFonts w:ascii="Times New Roman" w:eastAsia="標楷體" w:hAnsi="Times New Roman" w:cs="Times New Roman" w:hint="eastAsia"/>
        </w:rPr>
        <w:t>2</w:t>
      </w:r>
      <w:r w:rsidR="005471DB" w:rsidRPr="005471DB">
        <w:rPr>
          <w:rFonts w:ascii="Times New Roman" w:eastAsia="標楷體" w:hAnsi="Times New Roman" w:cs="Times New Roman"/>
        </w:rPr>
        <w:t>、同一</w:t>
      </w:r>
      <w:proofErr w:type="gramStart"/>
      <w:r w:rsidR="005471DB" w:rsidRPr="005471DB">
        <w:rPr>
          <w:rFonts w:ascii="Times New Roman" w:eastAsia="標楷體" w:hAnsi="Times New Roman" w:cs="Times New Roman"/>
        </w:rPr>
        <w:t>視導區學校</w:t>
      </w:r>
      <w:proofErr w:type="gramEnd"/>
      <w:r w:rsidR="005471DB" w:rsidRPr="005471DB">
        <w:rPr>
          <w:rFonts w:ascii="Times New Roman" w:eastAsia="標楷體" w:hAnsi="Times New Roman" w:cs="Times New Roman"/>
        </w:rPr>
        <w:t>可聯合組隊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8"/>
        </w:rPr>
      </w:pPr>
      <w:r>
        <w:rPr>
          <w:rFonts w:ascii="Times New Roman" w:eastAsia="標楷體" w:hAnsi="Times New Roman" w:cs="Times New Roman" w:hint="eastAsia"/>
          <w:spacing w:val="-41"/>
        </w:rPr>
        <w:t xml:space="preserve">          </w:t>
      </w:r>
      <w:r w:rsidR="00175E71">
        <w:rPr>
          <w:rFonts w:ascii="Times New Roman" w:eastAsia="標楷體" w:hAnsi="Times New Roman" w:cs="Times New Roman" w:hint="eastAsia"/>
          <w:spacing w:val="-41"/>
        </w:rPr>
        <w:t xml:space="preserve">                                                                         </w:t>
      </w:r>
      <w:r>
        <w:rPr>
          <w:rFonts w:ascii="Times New Roman" w:eastAsia="標楷體" w:hAnsi="Times New Roman" w:cs="Times New Roman" w:hint="eastAsia"/>
          <w:spacing w:val="-41"/>
        </w:rPr>
        <w:t xml:space="preserve">  </w:t>
      </w:r>
      <w:r w:rsidR="000018C5">
        <w:rPr>
          <w:rFonts w:ascii="Times New Roman" w:eastAsia="標楷體" w:hAnsi="Times New Roman" w:cs="Times New Roman" w:hint="eastAsia"/>
          <w:spacing w:val="-41"/>
        </w:rPr>
        <w:t>3</w:t>
      </w:r>
      <w:r w:rsidR="005471DB" w:rsidRPr="005471DB">
        <w:rPr>
          <w:rFonts w:ascii="Times New Roman" w:eastAsia="標楷體" w:hAnsi="Times New Roman" w:cs="Times New Roman"/>
          <w:spacing w:val="-18"/>
        </w:rPr>
        <w:t>、公開組自由組隊</w:t>
      </w:r>
      <w:proofErr w:type="gramStart"/>
      <w:r w:rsidR="005471DB" w:rsidRPr="005471DB">
        <w:rPr>
          <w:rFonts w:ascii="Times New Roman" w:eastAsia="標楷體" w:hAnsi="Times New Roman" w:cs="Times New Roman"/>
          <w:spacing w:val="-18"/>
        </w:rPr>
        <w:t>不</w:t>
      </w:r>
      <w:proofErr w:type="gramEnd"/>
      <w:r w:rsidR="005471DB" w:rsidRPr="005471DB">
        <w:rPr>
          <w:rFonts w:ascii="Times New Roman" w:eastAsia="標楷體" w:hAnsi="Times New Roman" w:cs="Times New Roman"/>
          <w:spacing w:val="-18"/>
        </w:rPr>
        <w:t>設限。報名時由單一學校統一報名，且註明選手服務學校。</w:t>
      </w:r>
    </w:p>
    <w:p w:rsidR="00175E71" w:rsidRDefault="000018C5" w:rsidP="00892F81">
      <w:pPr>
        <w:pStyle w:val="a3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color w:val="FF0000"/>
        </w:rPr>
        <w:t xml:space="preserve">               </w:t>
      </w:r>
      <w:r>
        <w:rPr>
          <w:rFonts w:ascii="標楷體" w:eastAsia="標楷體" w:hAnsi="標楷體" w:cs="Times New Roman" w:hint="eastAsia"/>
        </w:rPr>
        <w:t>（五）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BD31A7">
        <w:rPr>
          <w:rFonts w:ascii="Times New Roman" w:eastAsia="標楷體" w:hAnsi="Times New Roman" w:cs="Times New Roman"/>
        </w:rPr>
        <w:t>1</w:t>
      </w:r>
      <w:r w:rsidR="008B7A5C">
        <w:rPr>
          <w:rFonts w:ascii="Times New Roman" w:eastAsia="標楷體" w:hAnsi="Times New Roman" w:cs="Times New Roman" w:hint="eastAsia"/>
        </w:rPr>
        <w:t>13</w:t>
      </w:r>
      <w:r w:rsidR="005471DB" w:rsidRPr="005471DB">
        <w:rPr>
          <w:rFonts w:ascii="Times New Roman" w:eastAsia="標楷體" w:hAnsi="Times New Roman" w:cs="Times New Roman"/>
        </w:rPr>
        <w:t>年</w:t>
      </w:r>
      <w:r w:rsidR="00146C95">
        <w:rPr>
          <w:rFonts w:ascii="Times New Roman" w:eastAsia="標楷體" w:hAnsi="Times New Roman" w:cs="Times New Roman" w:hint="eastAsia"/>
        </w:rPr>
        <w:t>11</w:t>
      </w:r>
      <w:r w:rsidR="005471DB" w:rsidRPr="005471DB">
        <w:rPr>
          <w:rFonts w:ascii="Times New Roman" w:eastAsia="標楷體" w:hAnsi="Times New Roman" w:cs="Times New Roman"/>
        </w:rPr>
        <w:t>月</w:t>
      </w:r>
      <w:r w:rsidR="00146C95">
        <w:rPr>
          <w:rFonts w:ascii="Times New Roman" w:eastAsia="標楷體" w:hAnsi="Times New Roman" w:cs="Times New Roman" w:hint="eastAsia"/>
        </w:rPr>
        <w:t>1</w:t>
      </w:r>
      <w:r w:rsidR="005471DB" w:rsidRPr="005471DB">
        <w:rPr>
          <w:rFonts w:ascii="Times New Roman" w:eastAsia="標楷體" w:hAnsi="Times New Roman" w:cs="Times New Roman"/>
        </w:rPr>
        <w:t>日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BD31A7">
        <w:rPr>
          <w:rFonts w:ascii="Times New Roman" w:eastAsia="標楷體" w:hAnsi="Times New Roman" w:cs="Times New Roman"/>
        </w:rPr>
        <w:t>星期</w:t>
      </w:r>
      <w:r w:rsidR="008B7A5C">
        <w:rPr>
          <w:rFonts w:ascii="Times New Roman" w:eastAsia="標楷體" w:hAnsi="Times New Roman" w:cs="Times New Roman" w:hint="eastAsia"/>
        </w:rPr>
        <w:t>五</w:t>
      </w:r>
      <w:r w:rsidR="005471DB" w:rsidRPr="005471DB">
        <w:rPr>
          <w:rFonts w:ascii="Times New Roman" w:eastAsia="標楷體" w:hAnsi="Times New Roman" w:cs="Times New Roman"/>
        </w:rPr>
        <w:t>)</w:t>
      </w:r>
      <w:r w:rsidR="005471DB" w:rsidRPr="005471DB">
        <w:rPr>
          <w:rFonts w:ascii="Times New Roman" w:eastAsia="標楷體" w:hAnsi="Times New Roman" w:cs="Times New Roman"/>
        </w:rPr>
        <w:t>前</w:t>
      </w:r>
      <w:r w:rsidR="00892F81">
        <w:rPr>
          <w:rFonts w:ascii="Times New Roman" w:eastAsia="標楷體" w:hAnsi="Times New Roman" w:cs="Times New Roman"/>
        </w:rPr>
        <w:t>上網填報，</w:t>
      </w:r>
      <w:r w:rsidR="00892F81">
        <w:rPr>
          <w:rFonts w:ascii="Times New Roman" w:eastAsia="標楷體" w:hAnsi="Times New Roman" w:cs="Times New Roman"/>
          <w:spacing w:val="-26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逾期不予受理。</w:t>
      </w:r>
    </w:p>
    <w:p w:rsidR="009E15EA" w:rsidRDefault="00892F81" w:rsidP="009E15EA">
      <w:pPr>
        <w:pStyle w:val="a3"/>
        <w:ind w:left="0"/>
        <w:rPr>
          <w:rFonts w:hint="eastAsia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>
        <w:rPr>
          <w:rFonts w:ascii="Times New Roman" w:eastAsia="標楷體" w:hAnsi="Times New Roman" w:cs="Times New Roman" w:hint="eastAsia"/>
        </w:rPr>
        <w:t>報名網址如下</w:t>
      </w:r>
      <w:r>
        <w:rPr>
          <w:rFonts w:ascii="Times New Roman" w:eastAsia="標楷體" w:hAnsi="Times New Roman" w:cs="Times New Roman" w:hint="eastAsia"/>
        </w:rPr>
        <w:t>:</w:t>
      </w:r>
      <w:r w:rsidRPr="00892F81">
        <w:rPr>
          <w:rFonts w:ascii="Times New Roman" w:eastAsia="標楷體" w:hAnsi="Times New Roman" w:cs="Times New Roman"/>
        </w:rPr>
        <w:t xml:space="preserve"> </w:t>
      </w:r>
      <w:r w:rsidR="009E15EA" w:rsidRPr="009E15EA">
        <w:t>http://163.27.240.105/sport/</w:t>
      </w:r>
    </w:p>
    <w:p w:rsidR="006537BC" w:rsidRPr="005471DB" w:rsidRDefault="000018C5" w:rsidP="009E15EA">
      <w:pPr>
        <w:pStyle w:val="a3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</w:t>
      </w:r>
      <w:r w:rsidR="00D82A93">
        <w:rPr>
          <w:rFonts w:ascii="Times New Roman" w:eastAsia="標楷體" w:hAnsi="Times New Roman" w:cs="Times New Roman" w:hint="eastAsia"/>
        </w:rPr>
        <w:t xml:space="preserve">      </w:t>
      </w:r>
      <w:r>
        <w:rPr>
          <w:rFonts w:ascii="標楷體" w:eastAsia="標楷體" w:hAnsi="標楷體" w:cs="Times New Roman" w:hint="eastAsia"/>
        </w:rPr>
        <w:t>（</w:t>
      </w:r>
      <w:r w:rsidR="00D82A93">
        <w:rPr>
          <w:rFonts w:ascii="標楷體" w:eastAsia="標楷體" w:hAnsi="標楷體" w:cs="Times New Roman" w:hint="eastAsia"/>
        </w:rPr>
        <w:t>六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詳見雲林縣體育資訊網站</w:t>
      </w:r>
    </w:p>
    <w:p w:rsidR="00892F81" w:rsidRDefault="00892F8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>八</w:t>
      </w:r>
      <w:r w:rsidR="005471DB" w:rsidRPr="005471DB">
        <w:rPr>
          <w:rFonts w:ascii="Times New Roman" w:eastAsia="標楷體" w:hAnsi="Times New Roman" w:cs="Times New Roman"/>
        </w:rPr>
        <w:t>、參加資格：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本縣中小學教職員工</w:t>
      </w:r>
      <w:r>
        <w:rPr>
          <w:rFonts w:ascii="標楷體" w:eastAsia="標楷體" w:hAnsi="標楷體" w:cs="Times New Roman" w:hint="eastAsia"/>
        </w:rPr>
        <w:t>（</w:t>
      </w:r>
      <w:r w:rsidR="005471DB" w:rsidRPr="005471DB">
        <w:rPr>
          <w:rFonts w:ascii="Times New Roman" w:eastAsia="標楷體" w:hAnsi="Times New Roman" w:cs="Times New Roman"/>
        </w:rPr>
        <w:t>含長期代理教師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、縣府及所屬單位員工。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短期代課及各類擴大就業人口職員</w:t>
      </w:r>
      <w:proofErr w:type="gramStart"/>
      <w:r>
        <w:rPr>
          <w:rFonts w:ascii="標楷體" w:eastAsia="標楷體" w:hAnsi="標楷體" w:cs="Times New Roman" w:hint="eastAsia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</w:rPr>
        <w:t>包括替代役、代課教師、鐘點教練、實習教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</w:t>
      </w:r>
      <w:r w:rsidR="005471DB" w:rsidRPr="005471DB">
        <w:rPr>
          <w:rFonts w:ascii="Times New Roman" w:eastAsia="標楷體" w:hAnsi="Times New Roman" w:cs="Times New Roman"/>
        </w:rPr>
        <w:t>師、鐘點教練</w:t>
      </w:r>
      <w:proofErr w:type="gramStart"/>
      <w:r>
        <w:rPr>
          <w:rFonts w:ascii="標楷體" w:eastAsia="標楷體" w:hAnsi="標楷體" w:cs="Times New Roman" w:hint="eastAsia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</w:rPr>
        <w:t>不得參加比賽。</w:t>
      </w:r>
    </w:p>
    <w:p w:rsidR="00AE2DA4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3"/>
        </w:rPr>
      </w:pPr>
      <w:r>
        <w:rPr>
          <w:rFonts w:ascii="Times New Roman" w:eastAsia="標楷體" w:hAnsi="Times New Roman" w:cs="Times New Roman" w:hint="eastAsia"/>
          <w:spacing w:val="-18"/>
        </w:rPr>
        <w:t>九</w:t>
      </w:r>
      <w:r w:rsidR="005471DB" w:rsidRPr="005471DB">
        <w:rPr>
          <w:rFonts w:ascii="Times New Roman" w:eastAsia="標楷體" w:hAnsi="Times New Roman" w:cs="Times New Roman"/>
          <w:spacing w:val="-18"/>
        </w:rPr>
        <w:t>、賽程公告：</w:t>
      </w:r>
      <w:r w:rsidR="00BD31A7" w:rsidRPr="00857611">
        <w:rPr>
          <w:rFonts w:ascii="Times New Roman" w:eastAsia="標楷體" w:hAnsi="Times New Roman" w:cs="Times New Roman"/>
        </w:rPr>
        <w:t>1</w:t>
      </w:r>
      <w:r w:rsidR="008B7A5C">
        <w:rPr>
          <w:rFonts w:ascii="Times New Roman" w:eastAsia="標楷體" w:hAnsi="Times New Roman" w:cs="Times New Roman" w:hint="eastAsia"/>
        </w:rPr>
        <w:t>13</w:t>
      </w:r>
      <w:r w:rsidR="005471DB" w:rsidRPr="00857611">
        <w:rPr>
          <w:rFonts w:ascii="Times New Roman" w:eastAsia="標楷體" w:hAnsi="Times New Roman" w:cs="Times New Roman"/>
        </w:rPr>
        <w:t>年</w:t>
      </w:r>
      <w:r w:rsidR="00146C95">
        <w:rPr>
          <w:rFonts w:ascii="Times New Roman" w:eastAsia="標楷體" w:hAnsi="Times New Roman" w:cs="Times New Roman" w:hint="eastAsia"/>
        </w:rPr>
        <w:t>11</w:t>
      </w:r>
      <w:r w:rsidR="005471DB" w:rsidRPr="00857611">
        <w:rPr>
          <w:rFonts w:ascii="Times New Roman" w:eastAsia="標楷體" w:hAnsi="Times New Roman" w:cs="Times New Roman"/>
        </w:rPr>
        <w:t>月</w:t>
      </w:r>
      <w:r w:rsidR="008B7A5C">
        <w:rPr>
          <w:rFonts w:ascii="Times New Roman" w:eastAsia="標楷體" w:hAnsi="Times New Roman" w:cs="Times New Roman"/>
        </w:rPr>
        <w:t>2</w:t>
      </w:r>
      <w:r w:rsidR="00146C95">
        <w:rPr>
          <w:rFonts w:ascii="Times New Roman" w:eastAsia="標楷體" w:hAnsi="Times New Roman" w:cs="Times New Roman" w:hint="eastAsia"/>
        </w:rPr>
        <w:t>0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5471DB" w:rsidRPr="00857611">
        <w:rPr>
          <w:rFonts w:ascii="Times New Roman" w:eastAsia="標楷體" w:hAnsi="Times New Roman" w:cs="Times New Roman"/>
        </w:rPr>
        <w:t>日下午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BD31A7" w:rsidRPr="00857611">
        <w:rPr>
          <w:rFonts w:ascii="Times New Roman" w:eastAsia="標楷體" w:hAnsi="Times New Roman" w:cs="Times New Roman" w:hint="eastAsia"/>
        </w:rPr>
        <w:t>16</w:t>
      </w:r>
      <w:r w:rsidR="005471DB" w:rsidRPr="00857611">
        <w:rPr>
          <w:rFonts w:ascii="Times New Roman" w:eastAsia="標楷體" w:hAnsi="Times New Roman" w:cs="Times New Roman"/>
        </w:rPr>
        <w:t>:00</w:t>
      </w:r>
      <w:r w:rsidR="005471DB" w:rsidRPr="005471DB">
        <w:rPr>
          <w:rFonts w:ascii="Times New Roman" w:eastAsia="標楷體" w:hAnsi="Times New Roman" w:cs="Times New Roman"/>
          <w:spacing w:val="-13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3"/>
        </w:rPr>
        <w:t>前公告於雲林縣教育網、雲林縣體育資訊網站。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0"/>
        </w:rPr>
      </w:pPr>
      <w:r>
        <w:rPr>
          <w:rFonts w:ascii="Times New Roman" w:eastAsia="標楷體" w:hAnsi="Times New Roman" w:cs="Times New Roman"/>
        </w:rPr>
        <w:t>十</w:t>
      </w:r>
      <w:r w:rsidR="005471DB" w:rsidRPr="005471DB">
        <w:rPr>
          <w:rFonts w:ascii="Times New Roman" w:eastAsia="標楷體" w:hAnsi="Times New Roman" w:cs="Times New Roman"/>
        </w:rPr>
        <w:t>、比賽規則：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中華民國羽球協會訂定之最新比賽規則；</w:t>
      </w:r>
      <w:proofErr w:type="gramStart"/>
      <w:r w:rsidR="005471DB" w:rsidRPr="005471DB">
        <w:rPr>
          <w:rFonts w:ascii="Times New Roman" w:eastAsia="標楷體" w:hAnsi="Times New Roman" w:cs="Times New Roman"/>
        </w:rPr>
        <w:t>惟</w:t>
      </w:r>
      <w:proofErr w:type="gramEnd"/>
      <w:r w:rsidR="005471DB" w:rsidRPr="005471DB">
        <w:rPr>
          <w:rFonts w:ascii="Times New Roman" w:eastAsia="標楷體" w:hAnsi="Times New Roman" w:cs="Times New Roman"/>
        </w:rPr>
        <w:t>團體賽成績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預賽循環分</w:t>
      </w:r>
      <w:r w:rsidR="005471DB" w:rsidRPr="005471DB">
        <w:rPr>
          <w:rFonts w:ascii="Times New Roman" w:eastAsia="標楷體" w:hAnsi="Times New Roman" w:cs="Times New Roman"/>
          <w:spacing w:val="-10"/>
        </w:rPr>
        <w:t>組</w:t>
      </w:r>
      <w:r w:rsidR="00AE2DA4">
        <w:rPr>
          <w:rFonts w:ascii="Times New Roman" w:eastAsia="標楷體" w:hAnsi="Times New Roman" w:cs="Times New Roman" w:hint="eastAsia"/>
          <w:spacing w:val="-10"/>
        </w:rPr>
        <w:t>三</w:t>
      </w:r>
      <w:r w:rsidR="00AE2DA4">
        <w:rPr>
          <w:rFonts w:ascii="Times New Roman" w:eastAsia="標楷體" w:hAnsi="Times New Roman" w:cs="Times New Roman" w:hint="eastAsia"/>
          <w:spacing w:val="-10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0"/>
        </w:rPr>
        <w:t>點全</w:t>
      </w:r>
    </w:p>
    <w:p w:rsidR="00D82A93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30"/>
        </w:rPr>
      </w:pPr>
      <w:r>
        <w:rPr>
          <w:rFonts w:ascii="Times New Roman" w:eastAsia="標楷體" w:hAnsi="Times New Roman" w:cs="Times New Roman" w:hint="eastAsia"/>
          <w:spacing w:val="-10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  <w:spacing w:val="-10"/>
        </w:rPr>
        <w:t>打，如遇棄權時，對戰成績不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計分，決賽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三戰二勝制。</w:t>
      </w:r>
      <w:proofErr w:type="gramStart"/>
      <w:r w:rsidR="00AE2DA4">
        <w:rPr>
          <w:rFonts w:ascii="標楷體" w:eastAsia="標楷體" w:hAnsi="標楷體" w:cs="Times New Roman" w:hint="eastAsia"/>
          <w:spacing w:val="-10"/>
        </w:rPr>
        <w:t>（</w:t>
      </w:r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>
        <w:rPr>
          <w:rFonts w:ascii="Times New Roman" w:eastAsia="標楷體" w:hAnsi="Times New Roman" w:cs="Times New Roman" w:hint="eastAsia"/>
          <w:spacing w:val="-10"/>
        </w:rPr>
        <w:t>21</w:t>
      </w:r>
      <w:r w:rsidR="005471DB" w:rsidRPr="005471DB">
        <w:rPr>
          <w:rFonts w:ascii="Times New Roman" w:eastAsia="標楷體" w:hAnsi="Times New Roman" w:cs="Times New Roman"/>
          <w:spacing w:val="-30"/>
        </w:rPr>
        <w:t>分制</w:t>
      </w:r>
      <w:r w:rsidRPr="005471DB">
        <w:rPr>
          <w:rFonts w:ascii="Times New Roman" w:eastAsia="標楷體" w:hAnsi="Times New Roman" w:cs="Times New Roman"/>
          <w:spacing w:val="-9"/>
        </w:rPr>
        <w:t>落地得分</w:t>
      </w:r>
      <w:r>
        <w:rPr>
          <w:rFonts w:ascii="標楷體" w:eastAsia="標楷體" w:hAnsi="標楷體" w:cs="Times New Roman" w:hint="eastAsia"/>
          <w:spacing w:val="-9"/>
        </w:rPr>
        <w:t>，</w:t>
      </w:r>
      <w:r w:rsidR="005471DB" w:rsidRPr="005471DB">
        <w:rPr>
          <w:rFonts w:ascii="Times New Roman" w:eastAsia="標楷體" w:hAnsi="Times New Roman" w:cs="Times New Roman"/>
          <w:spacing w:val="-30"/>
        </w:rPr>
        <w:t xml:space="preserve"> </w:t>
      </w:r>
    </w:p>
    <w:p w:rsidR="006537BC" w:rsidRPr="005471DB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30"/>
        </w:rPr>
        <w:t xml:space="preserve">                                                        </w:t>
      </w:r>
      <w:r w:rsidR="005471DB" w:rsidRPr="005471DB">
        <w:rPr>
          <w:rFonts w:ascii="Times New Roman" w:eastAsia="標楷體" w:hAnsi="Times New Roman" w:cs="Times New Roman"/>
        </w:rPr>
        <w:t>11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24"/>
        </w:rPr>
        <w:t>分換邊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20</w:t>
      </w:r>
      <w:r w:rsidR="005471DB" w:rsidRPr="005471DB">
        <w:rPr>
          <w:rFonts w:ascii="Times New Roman" w:eastAsia="標楷體" w:hAnsi="Times New Roman" w:cs="Times New Roman"/>
          <w:spacing w:val="-9"/>
        </w:rPr>
        <w:t xml:space="preserve"> </w:t>
      </w:r>
      <w:proofErr w:type="gramStart"/>
      <w:r w:rsidR="005471DB" w:rsidRPr="005471DB">
        <w:rPr>
          <w:rFonts w:ascii="Times New Roman" w:eastAsia="標楷體" w:hAnsi="Times New Roman" w:cs="Times New Roman"/>
          <w:spacing w:val="-9"/>
        </w:rPr>
        <w:t>分平不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加分</w:t>
      </w:r>
      <w:proofErr w:type="gramStart"/>
      <w:r>
        <w:rPr>
          <w:rFonts w:ascii="標楷體" w:eastAsia="標楷體" w:hAnsi="標楷體" w:cs="Times New Roman" w:hint="eastAsia"/>
          <w:spacing w:val="-9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。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循環賽時，積分算法如下：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pacing w:val="-12"/>
          <w:sz w:val="24"/>
        </w:rPr>
        <w:t xml:space="preserve">        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（1）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>勝一場得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2 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>分，敗一場得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1 </w:t>
      </w:r>
      <w:r w:rsidR="005471DB" w:rsidRPr="00175E71">
        <w:rPr>
          <w:rFonts w:ascii="Times New Roman" w:eastAsia="標楷體" w:hAnsi="Times New Roman" w:cs="Times New Roman"/>
          <w:sz w:val="24"/>
        </w:rPr>
        <w:t>分，積分多者為勝。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（2）</w:t>
      </w:r>
      <w:r w:rsidR="005471DB" w:rsidRPr="00175E71">
        <w:rPr>
          <w:rFonts w:ascii="Times New Roman" w:eastAsia="標楷體" w:hAnsi="Times New Roman" w:cs="Times New Roman"/>
          <w:sz w:val="24"/>
        </w:rPr>
        <w:t>二隊積分相等，勝者為勝。</w:t>
      </w:r>
    </w:p>
    <w:p w:rsidR="006537BC" w:rsidRPr="005471DB" w:rsidRDefault="00175E71" w:rsidP="000018C5">
      <w:pPr>
        <w:pStyle w:val="a4"/>
        <w:tabs>
          <w:tab w:val="left" w:pos="1535"/>
        </w:tabs>
        <w:spacing w:line="400" w:lineRule="exact"/>
        <w:ind w:left="0" w:firstLine="0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（3）</w:t>
      </w:r>
      <w:r w:rsidR="005471DB" w:rsidRPr="005471DB">
        <w:rPr>
          <w:rFonts w:ascii="Times New Roman" w:eastAsia="標楷體" w:hAnsi="Times New Roman" w:cs="Times New Roman"/>
          <w:sz w:val="24"/>
        </w:rPr>
        <w:t>三隊以上積分相等，以該相關隊比賽結果依下列順序依序判定之：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w w:val="95"/>
        </w:rPr>
        <w:t xml:space="preserve">                                            </w:t>
      </w:r>
      <w:r w:rsidRPr="00D82A93">
        <w:rPr>
          <w:rFonts w:ascii="Times New Roman" w:eastAsia="標楷體" w:hAnsi="Times New Roman" w:cs="Times New Roman" w:hint="eastAsia"/>
          <w:w w:val="95"/>
        </w:rPr>
        <w:t>1.</w:t>
      </w:r>
      <w:r w:rsidR="005471DB" w:rsidRPr="00D82A93">
        <w:rPr>
          <w:rFonts w:ascii="Times New Roman" w:eastAsia="標楷體" w:hAnsi="Times New Roman" w:cs="Times New Roman"/>
          <w:w w:val="95"/>
        </w:rPr>
        <w:t>（勝點和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負點和）之商，大者為勝。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2.</w:t>
      </w:r>
      <w:r w:rsidR="005471DB" w:rsidRPr="00D82A93">
        <w:rPr>
          <w:rFonts w:ascii="Times New Roman" w:eastAsia="標楷體" w:hAnsi="Times New Roman" w:cs="Times New Roman"/>
          <w:w w:val="95"/>
        </w:rPr>
        <w:t>（勝局和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負局和）之商，大者為勝。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3.</w:t>
      </w:r>
      <w:r w:rsidR="005471DB" w:rsidRPr="00D82A93">
        <w:rPr>
          <w:rFonts w:ascii="Times New Roman" w:eastAsia="標楷體" w:hAnsi="Times New Roman" w:cs="Times New Roman"/>
          <w:w w:val="95"/>
        </w:rPr>
        <w:t>（勝分和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負分和）之商，大者為勝。</w:t>
      </w:r>
    </w:p>
    <w:p w:rsidR="00D82A93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 xml:space="preserve"> </w:t>
      </w:r>
      <w:r w:rsidR="00175E71">
        <w:rPr>
          <w:rFonts w:ascii="Times New Roman" w:eastAsia="標楷體" w:hAnsi="Times New Roman" w:cs="Times New Roman" w:hint="eastAsia"/>
        </w:rPr>
        <w:t xml:space="preserve">                                         4.</w:t>
      </w:r>
      <w:r w:rsidRPr="005471DB">
        <w:rPr>
          <w:rFonts w:ascii="Times New Roman" w:eastAsia="標楷體" w:hAnsi="Times New Roman" w:cs="Times New Roman"/>
        </w:rPr>
        <w:t>若再相等，則由裁判長抽籤決定之。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一</w:t>
      </w:r>
      <w:r w:rsidR="005471DB" w:rsidRPr="005471DB">
        <w:rPr>
          <w:rFonts w:ascii="Times New Roman" w:eastAsia="標楷體" w:hAnsi="Times New Roman" w:cs="Times New Roman"/>
        </w:rPr>
        <w:t>、獎勵：依總則第</w:t>
      </w:r>
      <w:r w:rsidR="005471DB" w:rsidRPr="005471DB">
        <w:rPr>
          <w:rFonts w:ascii="Times New Roman" w:eastAsia="標楷體" w:hAnsi="Times New Roman" w:cs="Times New Roman"/>
        </w:rPr>
        <w:t xml:space="preserve"> 10 </w:t>
      </w:r>
      <w:r w:rsidR="005471DB" w:rsidRPr="005471DB">
        <w:rPr>
          <w:rFonts w:ascii="Times New Roman" w:eastAsia="標楷體" w:hAnsi="Times New Roman" w:cs="Times New Roman"/>
        </w:rPr>
        <w:t>條辦理</w:t>
      </w:r>
      <w:r w:rsidR="00175E71">
        <w:rPr>
          <w:rFonts w:ascii="Times New Roman" w:eastAsia="標楷體" w:hAnsi="Times New Roman" w:cs="Times New Roman" w:hint="eastAsia"/>
        </w:rPr>
        <w:t>十二</w:t>
      </w:r>
      <w:r w:rsidR="00175E71">
        <w:rPr>
          <w:rFonts w:ascii="標楷體" w:eastAsia="標楷體" w:hAnsi="標楷體" w:cs="Times New Roman" w:hint="eastAsia"/>
        </w:rPr>
        <w:t>、</w:t>
      </w:r>
      <w:r w:rsidR="00175E71">
        <w:rPr>
          <w:rFonts w:ascii="Times New Roman" w:eastAsia="標楷體" w:hAnsi="Times New Roman" w:cs="Times New Roman" w:hint="eastAsia"/>
        </w:rPr>
        <w:t>獎勵</w:t>
      </w:r>
      <w:r w:rsidR="00175E71">
        <w:rPr>
          <w:rFonts w:ascii="標楷體" w:eastAsia="標楷體" w:hAnsi="標楷體" w:cs="Times New Roman" w:hint="eastAsia"/>
        </w:rPr>
        <w:t>、</w:t>
      </w:r>
      <w:r w:rsidR="005471DB" w:rsidRPr="005471DB">
        <w:rPr>
          <w:rFonts w:ascii="Times New Roman" w:eastAsia="標楷體" w:hAnsi="Times New Roman" w:cs="Times New Roman"/>
        </w:rPr>
        <w:t>團體組</w:t>
      </w:r>
      <w:r w:rsidR="00175E71">
        <w:rPr>
          <w:rFonts w:ascii="Times New Roman" w:eastAsia="標楷體" w:hAnsi="Times New Roman" w:cs="Times New Roman" w:hint="eastAsia"/>
        </w:rPr>
        <w:t>優勝隊伍</w:t>
      </w:r>
      <w:r w:rsidR="005471DB" w:rsidRPr="005471DB">
        <w:rPr>
          <w:rFonts w:ascii="Times New Roman" w:eastAsia="標楷體" w:hAnsi="Times New Roman" w:cs="Times New Roman"/>
        </w:rPr>
        <w:t>頒發</w:t>
      </w:r>
      <w:r w:rsidR="00175E71" w:rsidRPr="005471DB">
        <w:rPr>
          <w:rFonts w:ascii="Times New Roman" w:eastAsia="標楷體" w:hAnsi="Times New Roman" w:cs="Times New Roman"/>
        </w:rPr>
        <w:t>獎盃</w:t>
      </w:r>
      <w:r w:rsidR="00175E71">
        <w:rPr>
          <w:rFonts w:ascii="Times New Roman" w:eastAsia="標楷體" w:hAnsi="Times New Roman" w:cs="Times New Roman" w:hint="eastAsia"/>
        </w:rPr>
        <w:t>及</w:t>
      </w:r>
      <w:r w:rsidR="005471DB" w:rsidRPr="005471DB">
        <w:rPr>
          <w:rFonts w:ascii="Times New Roman" w:eastAsia="標楷體" w:hAnsi="Times New Roman" w:cs="Times New Roman"/>
        </w:rPr>
        <w:t>獎狀、以資鼓勵；</w:t>
      </w:r>
      <w:r w:rsidR="00175E71">
        <w:rPr>
          <w:rFonts w:ascii="Times New Roman" w:eastAsia="標楷體" w:hAnsi="Times New Roman" w:cs="Times New Roman" w:hint="eastAsia"/>
        </w:rPr>
        <w:t>個</w:t>
      </w:r>
    </w:p>
    <w:p w:rsidR="00175E71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175E71">
        <w:rPr>
          <w:rFonts w:ascii="Times New Roman" w:eastAsia="標楷體" w:hAnsi="Times New Roman" w:cs="Times New Roman" w:hint="eastAsia"/>
        </w:rPr>
        <w:t>人雙打優勝隊伍頒發獎牌及獎狀</w:t>
      </w:r>
      <w:r>
        <w:rPr>
          <w:rFonts w:ascii="標楷體" w:eastAsia="標楷體" w:hAnsi="標楷體" w:cs="Times New Roman" w:hint="eastAsia"/>
        </w:rPr>
        <w:t>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二</w:t>
      </w:r>
      <w:r w:rsidR="005471DB" w:rsidRPr="005471DB">
        <w:rPr>
          <w:rFonts w:ascii="Times New Roman" w:eastAsia="標楷體" w:hAnsi="Times New Roman" w:cs="Times New Roman"/>
        </w:rPr>
        <w:t>、附則：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比賽期間球員應攜帶單位服務證明及身分證，以備查驗。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參加比賽之人員倘有資格不符，經證實即取消資格及該項比賽之成績。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    （三）</w:t>
      </w:r>
      <w:r w:rsidR="005471DB" w:rsidRPr="005471DB">
        <w:rPr>
          <w:rFonts w:ascii="Times New Roman" w:eastAsia="標楷體" w:hAnsi="Times New Roman" w:cs="Times New Roman"/>
        </w:rPr>
        <w:t>參賽選手資格疑慮，請於列隊裁判核對資格，宣告比賽開始前提出，正式比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</w:rPr>
        <w:t>賽後不予受理。</w:t>
      </w:r>
    </w:p>
    <w:p w:rsidR="00892F81" w:rsidRPr="005471DB" w:rsidRDefault="00D82A93" w:rsidP="00146C9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、本規則如有未盡事宜得於領隊會議修訂之。</w:t>
      </w:r>
    </w:p>
    <w:sectPr w:rsidR="00892F81" w:rsidRPr="005471DB">
      <w:pgSz w:w="11910" w:h="16840"/>
      <w:pgMar w:top="1260" w:right="90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D1E" w:rsidRDefault="00913D1E" w:rsidP="00003684">
      <w:r>
        <w:separator/>
      </w:r>
    </w:p>
  </w:endnote>
  <w:endnote w:type="continuationSeparator" w:id="0">
    <w:p w:rsidR="00913D1E" w:rsidRDefault="00913D1E" w:rsidP="0000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D1E" w:rsidRDefault="00913D1E" w:rsidP="00003684">
      <w:r>
        <w:separator/>
      </w:r>
    </w:p>
  </w:footnote>
  <w:footnote w:type="continuationSeparator" w:id="0">
    <w:p w:rsidR="00913D1E" w:rsidRDefault="00913D1E" w:rsidP="00003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7877"/>
    <w:multiLevelType w:val="hybridMultilevel"/>
    <w:tmpl w:val="DA348592"/>
    <w:lvl w:ilvl="0" w:tplc="FF760F74">
      <w:start w:val="21"/>
      <w:numFmt w:val="decimal"/>
      <w:lvlText w:val="%1"/>
      <w:lvlJc w:val="left"/>
      <w:pPr>
        <w:ind w:left="2364" w:hanging="360"/>
      </w:pPr>
      <w:rPr>
        <w:rFonts w:hint="default"/>
      </w:rPr>
    </w:lvl>
    <w:lvl w:ilvl="1" w:tplc="A7E81B06">
      <w:start w:val="1"/>
      <w:numFmt w:val="decimal"/>
      <w:lvlText w:val="（%2）"/>
      <w:lvlJc w:val="left"/>
      <w:pPr>
        <w:ind w:left="3204" w:hanging="72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3444" w:hanging="480"/>
      </w:pPr>
    </w:lvl>
    <w:lvl w:ilvl="3" w:tplc="0409000F" w:tentative="1">
      <w:start w:val="1"/>
      <w:numFmt w:val="decimal"/>
      <w:lvlText w:val="%4."/>
      <w:lvlJc w:val="left"/>
      <w:pPr>
        <w:ind w:left="3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4" w:hanging="480"/>
      </w:pPr>
    </w:lvl>
    <w:lvl w:ilvl="5" w:tplc="0409001B" w:tentative="1">
      <w:start w:val="1"/>
      <w:numFmt w:val="lowerRoman"/>
      <w:lvlText w:val="%6."/>
      <w:lvlJc w:val="right"/>
      <w:pPr>
        <w:ind w:left="4884" w:hanging="480"/>
      </w:pPr>
    </w:lvl>
    <w:lvl w:ilvl="6" w:tplc="0409000F" w:tentative="1">
      <w:start w:val="1"/>
      <w:numFmt w:val="decimal"/>
      <w:lvlText w:val="%7."/>
      <w:lvlJc w:val="left"/>
      <w:pPr>
        <w:ind w:left="5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4" w:hanging="480"/>
      </w:pPr>
    </w:lvl>
    <w:lvl w:ilvl="8" w:tplc="0409001B" w:tentative="1">
      <w:start w:val="1"/>
      <w:numFmt w:val="lowerRoman"/>
      <w:lvlText w:val="%9."/>
      <w:lvlJc w:val="right"/>
      <w:pPr>
        <w:ind w:left="6324" w:hanging="480"/>
      </w:pPr>
    </w:lvl>
  </w:abstractNum>
  <w:abstractNum w:abstractNumId="1">
    <w:nsid w:val="1B6A7009"/>
    <w:multiLevelType w:val="hybridMultilevel"/>
    <w:tmpl w:val="9F1A1296"/>
    <w:lvl w:ilvl="0" w:tplc="859653C2">
      <w:start w:val="2"/>
      <w:numFmt w:val="decimal"/>
      <w:lvlText w:val="%1."/>
      <w:lvlJc w:val="left"/>
      <w:pPr>
        <w:ind w:left="1194" w:hanging="281"/>
      </w:pPr>
      <w:rPr>
        <w:rFonts w:ascii="細明體" w:eastAsia="細明體" w:hAnsi="細明體" w:cs="細明體" w:hint="default"/>
        <w:spacing w:val="-2"/>
        <w:w w:val="100"/>
        <w:sz w:val="26"/>
        <w:szCs w:val="26"/>
        <w:lang w:val="zh-TW" w:eastAsia="zh-TW" w:bidi="zh-TW"/>
      </w:rPr>
    </w:lvl>
    <w:lvl w:ilvl="1" w:tplc="9A925DC0">
      <w:numFmt w:val="bullet"/>
      <w:lvlText w:val="•"/>
      <w:lvlJc w:val="left"/>
      <w:pPr>
        <w:ind w:left="2088" w:hanging="281"/>
      </w:pPr>
      <w:rPr>
        <w:rFonts w:hint="default"/>
        <w:lang w:val="zh-TW" w:eastAsia="zh-TW" w:bidi="zh-TW"/>
      </w:rPr>
    </w:lvl>
    <w:lvl w:ilvl="2" w:tplc="0C5EF306">
      <w:numFmt w:val="bullet"/>
      <w:lvlText w:val="•"/>
      <w:lvlJc w:val="left"/>
      <w:pPr>
        <w:ind w:left="2977" w:hanging="281"/>
      </w:pPr>
      <w:rPr>
        <w:rFonts w:hint="default"/>
        <w:lang w:val="zh-TW" w:eastAsia="zh-TW" w:bidi="zh-TW"/>
      </w:rPr>
    </w:lvl>
    <w:lvl w:ilvl="3" w:tplc="C69841D2">
      <w:numFmt w:val="bullet"/>
      <w:lvlText w:val="•"/>
      <w:lvlJc w:val="left"/>
      <w:pPr>
        <w:ind w:left="3865" w:hanging="281"/>
      </w:pPr>
      <w:rPr>
        <w:rFonts w:hint="default"/>
        <w:lang w:val="zh-TW" w:eastAsia="zh-TW" w:bidi="zh-TW"/>
      </w:rPr>
    </w:lvl>
    <w:lvl w:ilvl="4" w:tplc="8048DC88">
      <w:numFmt w:val="bullet"/>
      <w:lvlText w:val="•"/>
      <w:lvlJc w:val="left"/>
      <w:pPr>
        <w:ind w:left="4754" w:hanging="281"/>
      </w:pPr>
      <w:rPr>
        <w:rFonts w:hint="default"/>
        <w:lang w:val="zh-TW" w:eastAsia="zh-TW" w:bidi="zh-TW"/>
      </w:rPr>
    </w:lvl>
    <w:lvl w:ilvl="5" w:tplc="DD8CF536">
      <w:numFmt w:val="bullet"/>
      <w:lvlText w:val="•"/>
      <w:lvlJc w:val="left"/>
      <w:pPr>
        <w:ind w:left="5643" w:hanging="281"/>
      </w:pPr>
      <w:rPr>
        <w:rFonts w:hint="default"/>
        <w:lang w:val="zh-TW" w:eastAsia="zh-TW" w:bidi="zh-TW"/>
      </w:rPr>
    </w:lvl>
    <w:lvl w:ilvl="6" w:tplc="A4943B58">
      <w:numFmt w:val="bullet"/>
      <w:lvlText w:val="•"/>
      <w:lvlJc w:val="left"/>
      <w:pPr>
        <w:ind w:left="6531" w:hanging="281"/>
      </w:pPr>
      <w:rPr>
        <w:rFonts w:hint="default"/>
        <w:lang w:val="zh-TW" w:eastAsia="zh-TW" w:bidi="zh-TW"/>
      </w:rPr>
    </w:lvl>
    <w:lvl w:ilvl="7" w:tplc="F44456B6">
      <w:numFmt w:val="bullet"/>
      <w:lvlText w:val="•"/>
      <w:lvlJc w:val="left"/>
      <w:pPr>
        <w:ind w:left="7420" w:hanging="281"/>
      </w:pPr>
      <w:rPr>
        <w:rFonts w:hint="default"/>
        <w:lang w:val="zh-TW" w:eastAsia="zh-TW" w:bidi="zh-TW"/>
      </w:rPr>
    </w:lvl>
    <w:lvl w:ilvl="8" w:tplc="10FCD472">
      <w:numFmt w:val="bullet"/>
      <w:lvlText w:val="•"/>
      <w:lvlJc w:val="left"/>
      <w:pPr>
        <w:ind w:left="8309" w:hanging="281"/>
      </w:pPr>
      <w:rPr>
        <w:rFonts w:hint="default"/>
        <w:lang w:val="zh-TW" w:eastAsia="zh-TW" w:bidi="zh-TW"/>
      </w:rPr>
    </w:lvl>
  </w:abstractNum>
  <w:abstractNum w:abstractNumId="2">
    <w:nsid w:val="6E79698F"/>
    <w:multiLevelType w:val="hybridMultilevel"/>
    <w:tmpl w:val="E6585228"/>
    <w:lvl w:ilvl="0" w:tplc="1748701A">
      <w:start w:val="1"/>
      <w:numFmt w:val="decimal"/>
      <w:lvlText w:val="（%1）"/>
      <w:lvlJc w:val="left"/>
      <w:pPr>
        <w:ind w:left="1534" w:hanging="601"/>
      </w:pPr>
      <w:rPr>
        <w:rFonts w:ascii="細明體" w:eastAsia="細明體" w:hAnsi="細明體" w:cs="細明體" w:hint="default"/>
        <w:spacing w:val="-60"/>
        <w:w w:val="100"/>
        <w:sz w:val="22"/>
        <w:szCs w:val="22"/>
        <w:lang w:val="zh-TW" w:eastAsia="zh-TW" w:bidi="zh-TW"/>
      </w:rPr>
    </w:lvl>
    <w:lvl w:ilvl="1" w:tplc="2222E878">
      <w:numFmt w:val="bullet"/>
      <w:lvlText w:val="•"/>
      <w:lvlJc w:val="left"/>
      <w:pPr>
        <w:ind w:left="2394" w:hanging="601"/>
      </w:pPr>
      <w:rPr>
        <w:rFonts w:hint="default"/>
        <w:lang w:val="zh-TW" w:eastAsia="zh-TW" w:bidi="zh-TW"/>
      </w:rPr>
    </w:lvl>
    <w:lvl w:ilvl="2" w:tplc="D706B0B2">
      <w:numFmt w:val="bullet"/>
      <w:lvlText w:val="•"/>
      <w:lvlJc w:val="left"/>
      <w:pPr>
        <w:ind w:left="3249" w:hanging="601"/>
      </w:pPr>
      <w:rPr>
        <w:rFonts w:hint="default"/>
        <w:lang w:val="zh-TW" w:eastAsia="zh-TW" w:bidi="zh-TW"/>
      </w:rPr>
    </w:lvl>
    <w:lvl w:ilvl="3" w:tplc="2A5C6400">
      <w:numFmt w:val="bullet"/>
      <w:lvlText w:val="•"/>
      <w:lvlJc w:val="left"/>
      <w:pPr>
        <w:ind w:left="4103" w:hanging="601"/>
      </w:pPr>
      <w:rPr>
        <w:rFonts w:hint="default"/>
        <w:lang w:val="zh-TW" w:eastAsia="zh-TW" w:bidi="zh-TW"/>
      </w:rPr>
    </w:lvl>
    <w:lvl w:ilvl="4" w:tplc="D51A0184">
      <w:numFmt w:val="bullet"/>
      <w:lvlText w:val="•"/>
      <w:lvlJc w:val="left"/>
      <w:pPr>
        <w:ind w:left="4958" w:hanging="601"/>
      </w:pPr>
      <w:rPr>
        <w:rFonts w:hint="default"/>
        <w:lang w:val="zh-TW" w:eastAsia="zh-TW" w:bidi="zh-TW"/>
      </w:rPr>
    </w:lvl>
    <w:lvl w:ilvl="5" w:tplc="99B2CF18">
      <w:numFmt w:val="bullet"/>
      <w:lvlText w:val="•"/>
      <w:lvlJc w:val="left"/>
      <w:pPr>
        <w:ind w:left="5813" w:hanging="601"/>
      </w:pPr>
      <w:rPr>
        <w:rFonts w:hint="default"/>
        <w:lang w:val="zh-TW" w:eastAsia="zh-TW" w:bidi="zh-TW"/>
      </w:rPr>
    </w:lvl>
    <w:lvl w:ilvl="6" w:tplc="579432DE">
      <w:numFmt w:val="bullet"/>
      <w:lvlText w:val="•"/>
      <w:lvlJc w:val="left"/>
      <w:pPr>
        <w:ind w:left="6667" w:hanging="601"/>
      </w:pPr>
      <w:rPr>
        <w:rFonts w:hint="default"/>
        <w:lang w:val="zh-TW" w:eastAsia="zh-TW" w:bidi="zh-TW"/>
      </w:rPr>
    </w:lvl>
    <w:lvl w:ilvl="7" w:tplc="BD1A182E">
      <w:numFmt w:val="bullet"/>
      <w:lvlText w:val="•"/>
      <w:lvlJc w:val="left"/>
      <w:pPr>
        <w:ind w:left="7522" w:hanging="601"/>
      </w:pPr>
      <w:rPr>
        <w:rFonts w:hint="default"/>
        <w:lang w:val="zh-TW" w:eastAsia="zh-TW" w:bidi="zh-TW"/>
      </w:rPr>
    </w:lvl>
    <w:lvl w:ilvl="8" w:tplc="06E85B18">
      <w:numFmt w:val="bullet"/>
      <w:lvlText w:val="•"/>
      <w:lvlJc w:val="left"/>
      <w:pPr>
        <w:ind w:left="8377" w:hanging="601"/>
      </w:pPr>
      <w:rPr>
        <w:rFonts w:hint="default"/>
        <w:lang w:val="zh-TW" w:eastAsia="zh-TW" w:bidi="zh-TW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7BC"/>
    <w:rsid w:val="000018C5"/>
    <w:rsid w:val="00003684"/>
    <w:rsid w:val="000129B1"/>
    <w:rsid w:val="00033D47"/>
    <w:rsid w:val="000D5D72"/>
    <w:rsid w:val="00146C95"/>
    <w:rsid w:val="00175E71"/>
    <w:rsid w:val="00247AC1"/>
    <w:rsid w:val="003B05C4"/>
    <w:rsid w:val="004F5CF0"/>
    <w:rsid w:val="005471DB"/>
    <w:rsid w:val="005A51B2"/>
    <w:rsid w:val="005C5822"/>
    <w:rsid w:val="005D4AA3"/>
    <w:rsid w:val="006537BC"/>
    <w:rsid w:val="00825D57"/>
    <w:rsid w:val="00857611"/>
    <w:rsid w:val="00892F81"/>
    <w:rsid w:val="008A4170"/>
    <w:rsid w:val="008B7A5C"/>
    <w:rsid w:val="00913D1E"/>
    <w:rsid w:val="00964AD5"/>
    <w:rsid w:val="009705FF"/>
    <w:rsid w:val="009A2452"/>
    <w:rsid w:val="009B52DE"/>
    <w:rsid w:val="009E15EA"/>
    <w:rsid w:val="00AE2DA4"/>
    <w:rsid w:val="00B02E2B"/>
    <w:rsid w:val="00B128BA"/>
    <w:rsid w:val="00B33DEC"/>
    <w:rsid w:val="00B87F89"/>
    <w:rsid w:val="00BD31A7"/>
    <w:rsid w:val="00C14B8A"/>
    <w:rsid w:val="00C37355"/>
    <w:rsid w:val="00D44D78"/>
    <w:rsid w:val="00D82A93"/>
    <w:rsid w:val="00DA2390"/>
    <w:rsid w:val="00DB23E2"/>
    <w:rsid w:val="00EA3A77"/>
    <w:rsid w:val="00EF0076"/>
    <w:rsid w:val="00FD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2401</Characters>
  <Application>Microsoft Office Word</Application>
  <DocSecurity>0</DocSecurity>
  <Lines>20</Lines>
  <Paragraphs>5</Paragraphs>
  <ScaleCrop>false</ScaleCrop>
  <Company/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2024-09-04T12:54:00Z</dcterms:created>
  <dcterms:modified xsi:type="dcterms:W3CDTF">2024-09-20T02:30:00Z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2020-12-06T00:00:00Z</vt:filetime>
  </property>
</Properties>
</file>